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88055" w14:textId="77777777" w:rsidR="002A70E0" w:rsidRDefault="002A70E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"/>
        <w:tblW w:w="144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2003"/>
        <w:gridCol w:w="2315"/>
        <w:gridCol w:w="10"/>
        <w:gridCol w:w="2305"/>
        <w:gridCol w:w="2155"/>
        <w:gridCol w:w="40"/>
        <w:gridCol w:w="2435"/>
        <w:gridCol w:w="2316"/>
      </w:tblGrid>
      <w:tr w:rsidR="00257BF5" w14:paraId="7CE9E25D" w14:textId="77777777" w:rsidTr="00575AB8">
        <w:tc>
          <w:tcPr>
            <w:tcW w:w="14425" w:type="dxa"/>
            <w:gridSpan w:val="9"/>
            <w:shd w:val="clear" w:color="auto" w:fill="92D050"/>
          </w:tcPr>
          <w:p w14:paraId="4FB31D2A" w14:textId="77777777" w:rsidR="00966852" w:rsidRPr="0077533C" w:rsidRDefault="00966852" w:rsidP="00966852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 w:rsidRPr="0077533C">
              <w:rPr>
                <w:rFonts w:asciiTheme="minorHAnsi" w:eastAsia="Comic Sans MS" w:hAnsiTheme="minorHAnsi" w:cstheme="minorHAnsi"/>
                <w:b/>
                <w:bCs/>
                <w:sz w:val="20"/>
                <w:szCs w:val="20"/>
                <w:u w:val="single"/>
              </w:rPr>
              <w:t>Key concepts</w:t>
            </w:r>
            <w:r w:rsidRPr="0077533C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of colour, pattern, texture, line, shape, form and space</w:t>
            </w:r>
          </w:p>
          <w:p w14:paraId="2572A8DB" w14:textId="77777777" w:rsidR="00966852" w:rsidRPr="0077533C" w:rsidRDefault="00966852" w:rsidP="00966852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 w:rsidRPr="0077533C">
              <w:rPr>
                <w:rFonts w:asciiTheme="minorHAnsi" w:eastAsia="Comic Sans MS" w:hAnsiTheme="minorHAnsi" w:cstheme="minorHAnsi"/>
                <w:b/>
                <w:bCs/>
                <w:sz w:val="20"/>
                <w:szCs w:val="20"/>
                <w:u w:val="single"/>
              </w:rPr>
              <w:t>Practical knowledge</w:t>
            </w:r>
            <w:r w:rsidRPr="0077533C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– skills, methods and techniques</w:t>
            </w:r>
          </w:p>
          <w:p w14:paraId="3AC48FCF" w14:textId="77777777" w:rsidR="00966852" w:rsidRPr="0077533C" w:rsidRDefault="00966852" w:rsidP="00966852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 w:rsidRPr="0077533C">
              <w:rPr>
                <w:rFonts w:asciiTheme="minorHAnsi" w:eastAsia="Comic Sans MS" w:hAnsiTheme="minorHAnsi" w:cstheme="minorHAnsi"/>
                <w:b/>
                <w:bCs/>
                <w:sz w:val="20"/>
                <w:szCs w:val="20"/>
                <w:u w:val="single"/>
              </w:rPr>
              <w:t>Theoretical knowledge</w:t>
            </w:r>
            <w:r w:rsidRPr="0077533C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– learning about </w:t>
            </w: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>Theoretical Knowledge - Artists</w:t>
            </w:r>
            <w:r w:rsidRPr="0077533C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and their use of tools and material and the history of art</w:t>
            </w:r>
          </w:p>
          <w:p w14:paraId="5E730093" w14:textId="21CDBF29" w:rsidR="00257BF5" w:rsidRDefault="00966852" w:rsidP="00966852">
            <w:r w:rsidRPr="0077533C">
              <w:rPr>
                <w:rFonts w:asciiTheme="minorHAnsi" w:eastAsia="Comic Sans MS" w:hAnsiTheme="minorHAnsi" w:cstheme="minorHAnsi"/>
                <w:b/>
                <w:bCs/>
                <w:sz w:val="20"/>
                <w:szCs w:val="20"/>
                <w:u w:val="single"/>
              </w:rPr>
              <w:t>Disciplinary knowledge</w:t>
            </w:r>
            <w:r w:rsidRPr="0077533C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– Quality, value, meaning and purpose</w:t>
            </w:r>
          </w:p>
        </w:tc>
      </w:tr>
      <w:tr w:rsidR="002A70E0" w14:paraId="57D44FDB" w14:textId="77777777" w:rsidTr="00771CF2">
        <w:tc>
          <w:tcPr>
            <w:tcW w:w="846" w:type="dxa"/>
            <w:shd w:val="clear" w:color="auto" w:fill="92D050"/>
          </w:tcPr>
          <w:p w14:paraId="3CB007E2" w14:textId="77777777" w:rsidR="002A70E0" w:rsidRDefault="002A70E0"/>
        </w:tc>
        <w:tc>
          <w:tcPr>
            <w:tcW w:w="4328" w:type="dxa"/>
            <w:gridSpan w:val="3"/>
            <w:shd w:val="clear" w:color="auto" w:fill="92D050"/>
          </w:tcPr>
          <w:p w14:paraId="482B3C1F" w14:textId="77777777" w:rsidR="002A70E0" w:rsidRDefault="00817FA6">
            <w:r>
              <w:t>KS1</w:t>
            </w:r>
          </w:p>
        </w:tc>
        <w:tc>
          <w:tcPr>
            <w:tcW w:w="4500" w:type="dxa"/>
            <w:gridSpan w:val="3"/>
            <w:shd w:val="clear" w:color="auto" w:fill="92D050"/>
          </w:tcPr>
          <w:p w14:paraId="3DAE54FE" w14:textId="77777777" w:rsidR="002A70E0" w:rsidRDefault="00817FA6">
            <w:r>
              <w:t>LKS2</w:t>
            </w:r>
          </w:p>
        </w:tc>
        <w:tc>
          <w:tcPr>
            <w:tcW w:w="4751" w:type="dxa"/>
            <w:gridSpan w:val="2"/>
            <w:shd w:val="clear" w:color="auto" w:fill="92D050"/>
          </w:tcPr>
          <w:p w14:paraId="63FF650B" w14:textId="77777777" w:rsidR="002A70E0" w:rsidRDefault="00817FA6">
            <w:r>
              <w:t>UKS2</w:t>
            </w:r>
          </w:p>
        </w:tc>
      </w:tr>
      <w:tr w:rsidR="002A70E0" w14:paraId="0C0A6006" w14:textId="77777777" w:rsidTr="00771CF2">
        <w:trPr>
          <w:cantSplit/>
          <w:trHeight w:val="1134"/>
        </w:trPr>
        <w:tc>
          <w:tcPr>
            <w:tcW w:w="846" w:type="dxa"/>
            <w:shd w:val="clear" w:color="auto" w:fill="92D050"/>
            <w:textDirection w:val="btLr"/>
          </w:tcPr>
          <w:p w14:paraId="07085DE0" w14:textId="7D74F448" w:rsidR="002A70E0" w:rsidRDefault="00257BF5" w:rsidP="00771CF2">
            <w:pPr>
              <w:ind w:left="113" w:right="113"/>
            </w:pPr>
            <w:r>
              <w:t xml:space="preserve">National Curriculum </w:t>
            </w:r>
          </w:p>
        </w:tc>
        <w:tc>
          <w:tcPr>
            <w:tcW w:w="4328" w:type="dxa"/>
            <w:gridSpan w:val="3"/>
          </w:tcPr>
          <w:p w14:paraId="670621A1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use a range of materials creatively to design and make products </w:t>
            </w:r>
          </w:p>
          <w:p w14:paraId="714513B9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use drawing, painting and sculpture to develop and share their ideas, experiences and imagination </w:t>
            </w:r>
          </w:p>
          <w:p w14:paraId="0212922D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develop a wide range of art and design techniques in using colour, pattern, texture, line, shape, form and space</w:t>
            </w:r>
          </w:p>
        </w:tc>
        <w:tc>
          <w:tcPr>
            <w:tcW w:w="9251" w:type="dxa"/>
            <w:gridSpan w:val="5"/>
          </w:tcPr>
          <w:p w14:paraId="1D7E8677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create sketch books to record their observations and use them to review and revisit ideas </w:t>
            </w:r>
          </w:p>
          <w:p w14:paraId="6E720225" w14:textId="77777777" w:rsidR="002A70E0" w:rsidRPr="00257BF5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improve their mastery of art and design techniques including drawing, painting and sculpture with a range of materials (for example, pencil, charcoal, paint, clay)</w:t>
            </w:r>
          </w:p>
          <w:p w14:paraId="19F94CF7" w14:textId="33EA9AB8" w:rsidR="00257BF5" w:rsidRDefault="00257B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 about great artists, architects and designers in history.</w:t>
            </w:r>
          </w:p>
        </w:tc>
      </w:tr>
      <w:tr w:rsidR="002A70E0" w14:paraId="39F4A276" w14:textId="77777777" w:rsidTr="00771CF2">
        <w:trPr>
          <w:cantSplit/>
          <w:trHeight w:val="1134"/>
        </w:trPr>
        <w:tc>
          <w:tcPr>
            <w:tcW w:w="846" w:type="dxa"/>
            <w:shd w:val="clear" w:color="auto" w:fill="92D050"/>
            <w:textDirection w:val="btLr"/>
          </w:tcPr>
          <w:p w14:paraId="06A200D3" w14:textId="6B1BE3AE" w:rsidR="002A70E0" w:rsidRDefault="00771CF2">
            <w:pPr>
              <w:ind w:left="113" w:right="113"/>
            </w:pPr>
            <w:r w:rsidRPr="00771CF2">
              <w:rPr>
                <w:b/>
                <w:bCs/>
                <w:u w:val="single"/>
              </w:rPr>
              <w:t>Practical understanding</w:t>
            </w:r>
            <w:r>
              <w:t xml:space="preserve"> - </w:t>
            </w:r>
            <w:r w:rsidR="00817FA6">
              <w:t>Drawing / Mark Making</w:t>
            </w:r>
          </w:p>
        </w:tc>
        <w:tc>
          <w:tcPr>
            <w:tcW w:w="4328" w:type="dxa"/>
            <w:gridSpan w:val="3"/>
          </w:tcPr>
          <w:p w14:paraId="10064EB0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Begin to control lines to create simple drawings from observations </w:t>
            </w:r>
          </w:p>
          <w:p w14:paraId="5D056A9A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Use thick felt tip pens/chalks/charcoal/wax crayon/ pastel </w:t>
            </w:r>
          </w:p>
          <w:p w14:paraId="33D77B23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Hold a large paint brush correctly </w:t>
            </w:r>
          </w:p>
          <w:p w14:paraId="6C9BC022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Make marks using paint with a variety of tools </w:t>
            </w:r>
          </w:p>
          <w:p w14:paraId="2E26D110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Consider consistency when applying paint </w:t>
            </w:r>
          </w:p>
          <w:p w14:paraId="222F1E44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Colour within the line </w:t>
            </w:r>
          </w:p>
          <w:p w14:paraId="04A8ED2D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Draw on smaller and larger scales </w:t>
            </w:r>
          </w:p>
          <w:p w14:paraId="5F9F7BFC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Begin to add detail to line drawings</w:t>
            </w:r>
          </w:p>
        </w:tc>
        <w:tc>
          <w:tcPr>
            <w:tcW w:w="4500" w:type="dxa"/>
            <w:gridSpan w:val="3"/>
          </w:tcPr>
          <w:p w14:paraId="04646BEF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Use sketchbooks to record drawings from observation </w:t>
            </w:r>
          </w:p>
          <w:p w14:paraId="1B8D6D31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Experiment with different tones using graded pencils Include increased detail within work </w:t>
            </w:r>
          </w:p>
          <w:p w14:paraId="1BA2C193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Draw on a range of scales </w:t>
            </w:r>
          </w:p>
          <w:p w14:paraId="4DE8F6E6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Draw using a variety of tools and surfaces (paint, chalk, pastel, pen and ink) </w:t>
            </w:r>
          </w:p>
          <w:p w14:paraId="7D54AEDE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Use a variety of brushes and experiment with ways of marking with them </w:t>
            </w:r>
          </w:p>
          <w:p w14:paraId="34C56845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Develop shadows </w:t>
            </w:r>
          </w:p>
          <w:p w14:paraId="143DEF05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Use of tracing</w:t>
            </w:r>
          </w:p>
        </w:tc>
        <w:tc>
          <w:tcPr>
            <w:tcW w:w="4751" w:type="dxa"/>
            <w:gridSpan w:val="2"/>
          </w:tcPr>
          <w:p w14:paraId="27073F07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Use first hand observations using different viewpoints, developing more abstract representations </w:t>
            </w:r>
          </w:p>
          <w:p w14:paraId="5C09A976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Introduce perspective, fore/back and middle ground Investigate proportions </w:t>
            </w:r>
          </w:p>
          <w:p w14:paraId="79B6FD5D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Use a range of mediums on a range of backgrounds </w:t>
            </w:r>
          </w:p>
          <w:p w14:paraId="7C22CF65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Work indoors and outdoors </w:t>
            </w:r>
          </w:p>
          <w:p w14:paraId="5E7B4436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Show total qualities using cross hatching, pointillism, sidestrokes, use of rubber to draw/highlight</w:t>
            </w:r>
          </w:p>
        </w:tc>
      </w:tr>
      <w:tr w:rsidR="002A70E0" w14:paraId="4DF6E2E5" w14:textId="77777777" w:rsidTr="00771CF2">
        <w:trPr>
          <w:cantSplit/>
          <w:trHeight w:val="1134"/>
        </w:trPr>
        <w:tc>
          <w:tcPr>
            <w:tcW w:w="846" w:type="dxa"/>
            <w:shd w:val="clear" w:color="auto" w:fill="92D050"/>
            <w:textDirection w:val="btLr"/>
          </w:tcPr>
          <w:p w14:paraId="79095058" w14:textId="45627AAA" w:rsidR="002A70E0" w:rsidRDefault="00771CF2">
            <w:pPr>
              <w:ind w:left="113" w:right="113"/>
            </w:pPr>
            <w:r w:rsidRPr="00771CF2">
              <w:rPr>
                <w:b/>
                <w:bCs/>
                <w:u w:val="single"/>
              </w:rPr>
              <w:lastRenderedPageBreak/>
              <w:t>Practical understanding</w:t>
            </w:r>
            <w:r>
              <w:t xml:space="preserve"> - </w:t>
            </w:r>
            <w:r w:rsidR="00817FA6">
              <w:t>Working with colour</w:t>
            </w:r>
          </w:p>
        </w:tc>
        <w:tc>
          <w:tcPr>
            <w:tcW w:w="4328" w:type="dxa"/>
            <w:gridSpan w:val="3"/>
          </w:tcPr>
          <w:p w14:paraId="755C4B1C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Recognise and name primary and secondary colours </w:t>
            </w:r>
          </w:p>
          <w:p w14:paraId="70BA56D9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Mix primary colours to make secondary colours </w:t>
            </w:r>
          </w:p>
          <w:p w14:paraId="37A2AF67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Share colour charts to compare variations of the same colour </w:t>
            </w:r>
          </w:p>
          <w:p w14:paraId="772FE3E6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Create and experiment with shades of colour and name some of these </w:t>
            </w:r>
          </w:p>
          <w:p w14:paraId="0346D476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Recognise warm and cold colours </w:t>
            </w:r>
          </w:p>
          <w:p w14:paraId="4F51678B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Create washes to form backgrounds </w:t>
            </w:r>
          </w:p>
          <w:p w14:paraId="00FE0D94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Explore the relationship between mood and colour</w:t>
            </w:r>
          </w:p>
        </w:tc>
        <w:tc>
          <w:tcPr>
            <w:tcW w:w="4500" w:type="dxa"/>
            <w:gridSpan w:val="3"/>
          </w:tcPr>
          <w:p w14:paraId="2D5B9539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Mix and match colours (create palettes to match images) </w:t>
            </w:r>
          </w:p>
          <w:p w14:paraId="2D7876DD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Lighten and darken tones using black and white </w:t>
            </w:r>
          </w:p>
          <w:p w14:paraId="0174C262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Begin to experiment with colour to create more abstract colour palettes (e.g. blues for leaves) </w:t>
            </w:r>
          </w:p>
          <w:p w14:paraId="7751ED5F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Experiment with watercolour, exploring intensity of colour to develop shades </w:t>
            </w:r>
          </w:p>
          <w:p w14:paraId="1D0C4DD0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Explore complementary and opposing colours in creating patterns</w:t>
            </w:r>
          </w:p>
        </w:tc>
        <w:tc>
          <w:tcPr>
            <w:tcW w:w="4751" w:type="dxa"/>
            <w:gridSpan w:val="2"/>
          </w:tcPr>
          <w:p w14:paraId="7C11E85F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Build on previous work with colour by exploring intensity Introduce acrylic paint </w:t>
            </w:r>
          </w:p>
          <w:p w14:paraId="560C6D1C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Develop watercolour techniques </w:t>
            </w:r>
          </w:p>
          <w:p w14:paraId="35C2BAE4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Explore using limited colour palettes </w:t>
            </w:r>
          </w:p>
          <w:p w14:paraId="0A889001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Investigate working on canvas experiment with colour in creating an effect </w:t>
            </w:r>
          </w:p>
          <w:p w14:paraId="34091B4E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Mark make with paint (dashes, blocks of colour, strokes, points) </w:t>
            </w:r>
          </w:p>
          <w:p w14:paraId="5C6947DD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Develop fine brush strokes</w:t>
            </w:r>
          </w:p>
        </w:tc>
      </w:tr>
      <w:tr w:rsidR="00537534" w14:paraId="10317F4D" w14:textId="77777777" w:rsidTr="00771CF2">
        <w:trPr>
          <w:cantSplit/>
          <w:trHeight w:val="1134"/>
        </w:trPr>
        <w:tc>
          <w:tcPr>
            <w:tcW w:w="846" w:type="dxa"/>
            <w:shd w:val="clear" w:color="auto" w:fill="92D050"/>
            <w:textDirection w:val="btLr"/>
          </w:tcPr>
          <w:p w14:paraId="136B3D77" w14:textId="255EDD28" w:rsidR="00537534" w:rsidRDefault="00771CF2">
            <w:pPr>
              <w:ind w:left="113" w:right="113"/>
            </w:pPr>
            <w:r w:rsidRPr="00771CF2">
              <w:rPr>
                <w:b/>
                <w:bCs/>
                <w:u w:val="single"/>
              </w:rPr>
              <w:lastRenderedPageBreak/>
              <w:t>Practical understanding</w:t>
            </w:r>
            <w:r>
              <w:t xml:space="preserve"> - </w:t>
            </w:r>
            <w:r w:rsidR="004512A1">
              <w:t>Printing</w:t>
            </w:r>
          </w:p>
        </w:tc>
        <w:tc>
          <w:tcPr>
            <w:tcW w:w="2003" w:type="dxa"/>
          </w:tcPr>
          <w:p w14:paraId="1421C2A5" w14:textId="77777777" w:rsidR="00171D2B" w:rsidRDefault="00537534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 xml:space="preserve">Explore printing simple pictures with a range of hard and soft materials e.g. cork, pen barrels, sponge. </w:t>
            </w:r>
          </w:p>
          <w:p w14:paraId="6E34E132" w14:textId="77777777" w:rsidR="00171D2B" w:rsidRDefault="00171D2B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7DB03046" w14:textId="77777777" w:rsidR="00171D2B" w:rsidRDefault="00537534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 xml:space="preserve">Demonstrate experience at impressed printing: drawing into ink, printing from objects. </w:t>
            </w:r>
          </w:p>
          <w:p w14:paraId="6B38EA08" w14:textId="77777777" w:rsidR="00171D2B" w:rsidRDefault="00171D2B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017737CF" w14:textId="77777777" w:rsidR="00171D2B" w:rsidRDefault="00537534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 xml:space="preserve">Use equipment and media correctly and be able to produce a clean printed image. </w:t>
            </w:r>
          </w:p>
          <w:p w14:paraId="55A4C043" w14:textId="77777777" w:rsidR="00171D2B" w:rsidRDefault="00171D2B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2C70AFCC" w14:textId="77777777" w:rsidR="00171D2B" w:rsidRDefault="00537534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 xml:space="preserve">Explore printing in relief: Sting and card. Begin to identify forms of printing: Books, posters pictures, fabrics. </w:t>
            </w:r>
          </w:p>
          <w:p w14:paraId="7A14E1CC" w14:textId="77777777" w:rsidR="00171D2B" w:rsidRDefault="00171D2B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0E275443" w14:textId="77777777" w:rsidR="00171D2B" w:rsidRDefault="00537534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>Explore the work of a range of artists, craft makers and designers, describing the differences and similarities between different practices and disciplines, and making links to their own work.</w:t>
            </w:r>
          </w:p>
          <w:p w14:paraId="15D83947" w14:textId="77777777" w:rsidR="00171D2B" w:rsidRDefault="00171D2B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231A0F58" w14:textId="77777777" w:rsidR="00171D2B" w:rsidRDefault="00537534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 xml:space="preserve">Look at and talk about own work and that of other artists and the techniques they had used. </w:t>
            </w:r>
          </w:p>
          <w:p w14:paraId="4A191591" w14:textId="3CFBF497" w:rsidR="00537534" w:rsidRPr="00171D2B" w:rsidRDefault="00537534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</w:tc>
        <w:tc>
          <w:tcPr>
            <w:tcW w:w="2315" w:type="dxa"/>
          </w:tcPr>
          <w:p w14:paraId="3F5D3943" w14:textId="77777777" w:rsidR="00171D2B" w:rsidRDefault="00537534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>Continue to explore printing simple pictures with a range of hard and soft materials e.g. cork, pen barrels, sponge.</w:t>
            </w:r>
          </w:p>
          <w:p w14:paraId="766A9428" w14:textId="77777777" w:rsidR="00171D2B" w:rsidRDefault="00171D2B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71C2B40B" w14:textId="77777777" w:rsidR="00171D2B" w:rsidRDefault="00537534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 xml:space="preserve"> Demonstrate experience at impressed printing: drawing into ink, printing from objects.</w:t>
            </w:r>
          </w:p>
          <w:p w14:paraId="55821164" w14:textId="77777777" w:rsidR="00171D2B" w:rsidRDefault="00171D2B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79E20BDB" w14:textId="77777777" w:rsidR="00171D2B" w:rsidRDefault="00537534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 xml:space="preserve">Use equipment and media correctly and be able to produce a clean printed image </w:t>
            </w:r>
          </w:p>
          <w:p w14:paraId="6FEDCB4A" w14:textId="77777777" w:rsidR="00171D2B" w:rsidRDefault="00171D2B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109CC41B" w14:textId="77777777" w:rsidR="00171D2B" w:rsidRDefault="00171D2B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 xml:space="preserve">Use matchbox to print to explore possibilities - different sized matchboxes create different lines/ shapes/patterns </w:t>
            </w:r>
          </w:p>
          <w:p w14:paraId="691BFAC6" w14:textId="77777777" w:rsidR="00171D2B" w:rsidRDefault="00171D2B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71707C42" w14:textId="77777777" w:rsidR="00171D2B" w:rsidRDefault="00537534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 xml:space="preserve">Use a sketchbook to plan and develop simple ideas and collect textures, patterns to inform other work. </w:t>
            </w:r>
          </w:p>
          <w:p w14:paraId="035BD343" w14:textId="77777777" w:rsidR="00171D2B" w:rsidRDefault="00171D2B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74C45860" w14:textId="77777777" w:rsidR="00171D2B" w:rsidRDefault="00537534" w:rsidP="00171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 xml:space="preserve">Explore the work of a range of artists, craft makers and designers, describing the differences and similarities between different practices and disciplines, and making links to their own work. </w:t>
            </w:r>
          </w:p>
          <w:p w14:paraId="2B7F4D11" w14:textId="77777777" w:rsidR="00171D2B" w:rsidRDefault="00171D2B" w:rsidP="00171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4DBC581F" w14:textId="77777777" w:rsidR="00537534" w:rsidRPr="00171D2B" w:rsidRDefault="00537534" w:rsidP="00171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>Artists: Hiroshige, Escher</w:t>
            </w:r>
          </w:p>
        </w:tc>
        <w:tc>
          <w:tcPr>
            <w:tcW w:w="2315" w:type="dxa"/>
            <w:gridSpan w:val="2"/>
          </w:tcPr>
          <w:p w14:paraId="4D8D7A06" w14:textId="77777777" w:rsidR="00171D2B" w:rsidRPr="00171D2B" w:rsidRDefault="00171D2B" w:rsidP="00171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 xml:space="preserve">Use simple block shapes formed by children Blend two colours when printing </w:t>
            </w:r>
          </w:p>
          <w:p w14:paraId="478F0D13" w14:textId="77777777" w:rsidR="00171D2B" w:rsidRDefault="00171D2B" w:rsidP="00171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55F56406" w14:textId="77777777" w:rsidR="00171D2B" w:rsidRDefault="00171D2B" w:rsidP="00171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 xml:space="preserve">Using roller &amp; inks, take prints from other objects (leaves, fabric, corrugated card) to show texture make string print, create low relief prints with string on cardboard and form repeated patterns, tessellations and overlays </w:t>
            </w:r>
          </w:p>
          <w:p w14:paraId="420B1704" w14:textId="77777777" w:rsidR="00171D2B" w:rsidRDefault="00171D2B" w:rsidP="00171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3E7ED051" w14:textId="77777777" w:rsidR="00171D2B" w:rsidRDefault="00537534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>Use a sketchbook to record media explorations and experimenta</w:t>
            </w:r>
            <w:r w:rsidR="004512A1">
              <w:rPr>
                <w:sz w:val="18"/>
                <w:szCs w:val="18"/>
              </w:rPr>
              <w:t>tions as well as try out ideas</w:t>
            </w:r>
          </w:p>
          <w:p w14:paraId="220A816E" w14:textId="77777777" w:rsidR="00171D2B" w:rsidRDefault="00171D2B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08140FD0" w14:textId="77777777" w:rsidR="00171D2B" w:rsidRDefault="00537534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 xml:space="preserve">Explore the work of a range of artists, craft makers and designers, describing the differences and similarities between different practices and disciplines, and making links to their own work. </w:t>
            </w:r>
          </w:p>
          <w:p w14:paraId="04AF508B" w14:textId="77777777" w:rsidR="00171D2B" w:rsidRDefault="00171D2B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54B19DE4" w14:textId="77777777" w:rsidR="00171D2B" w:rsidRDefault="00537534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 xml:space="preserve">Demonstrate experience in combining prints taken from different objects to produce an end piece. </w:t>
            </w:r>
          </w:p>
          <w:p w14:paraId="3D0312EA" w14:textId="77777777" w:rsidR="00171D2B" w:rsidRDefault="00171D2B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39F961BE" w14:textId="77777777" w:rsidR="00537534" w:rsidRPr="00171D2B" w:rsidRDefault="00537534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>Discuss own and others work, expressing thoughts and feelings, and using knowledge and understanding of artists and techniques. Artists: Morris, Labelling</w:t>
            </w:r>
          </w:p>
        </w:tc>
        <w:tc>
          <w:tcPr>
            <w:tcW w:w="2155" w:type="dxa"/>
          </w:tcPr>
          <w:p w14:paraId="2F277B7C" w14:textId="77777777" w:rsidR="00171D2B" w:rsidRDefault="00F93D31" w:rsidP="00F93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>Use roller and ink p</w:t>
            </w:r>
            <w:r w:rsidR="004512A1">
              <w:rPr>
                <w:sz w:val="18"/>
                <w:szCs w:val="18"/>
              </w:rPr>
              <w:t>rinting and u</w:t>
            </w:r>
            <w:r w:rsidRPr="00171D2B">
              <w:rPr>
                <w:sz w:val="18"/>
                <w:szCs w:val="18"/>
              </w:rPr>
              <w:t xml:space="preserve">se simple block shapes formed by children </w:t>
            </w:r>
          </w:p>
          <w:p w14:paraId="18B90623" w14:textId="77777777" w:rsidR="00171D2B" w:rsidRDefault="00537534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 xml:space="preserve">Demonstrate experience in fabric printing. </w:t>
            </w:r>
          </w:p>
          <w:p w14:paraId="0D2D2823" w14:textId="77777777" w:rsidR="00171D2B" w:rsidRDefault="00171D2B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18697BC4" w14:textId="77777777" w:rsidR="00F93D31" w:rsidRDefault="00537534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 xml:space="preserve">Use sketchbooks to collect and record visual information from different sources as well as planning, trying out ideas, plan colours and collect source material for future works. </w:t>
            </w:r>
          </w:p>
          <w:p w14:paraId="21BDD8C2" w14:textId="77777777" w:rsidR="00F93D31" w:rsidRDefault="00F93D31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0B315A0E" w14:textId="77777777" w:rsidR="00F93D31" w:rsidRDefault="00F93D31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Expand experience</w:t>
            </w:r>
            <w:r w:rsidR="004512A1">
              <w:rPr>
                <w:sz w:val="18"/>
                <w:szCs w:val="18"/>
              </w:rPr>
              <w:t xml:space="preserve"> to</w:t>
            </w:r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blend</w:t>
            </w:r>
            <w:r w:rsidR="004512A1">
              <w:rPr>
                <w:sz w:val="18"/>
                <w:szCs w:val="18"/>
              </w:rPr>
              <w:t>ing</w:t>
            </w:r>
            <w:r>
              <w:rPr>
                <w:sz w:val="18"/>
                <w:szCs w:val="18"/>
              </w:rPr>
              <w:t xml:space="preserve"> </w:t>
            </w:r>
            <w:r w:rsidR="00537534" w:rsidRPr="00171D2B">
              <w:rPr>
                <w:sz w:val="18"/>
                <w:szCs w:val="18"/>
              </w:rPr>
              <w:t xml:space="preserve"> 3</w:t>
            </w:r>
            <w:proofErr w:type="gramEnd"/>
            <w:r w:rsidR="00537534" w:rsidRPr="00171D2B">
              <w:rPr>
                <w:sz w:val="18"/>
                <w:szCs w:val="18"/>
              </w:rPr>
              <w:t xml:space="preserve"> colour printing. </w:t>
            </w:r>
          </w:p>
          <w:p w14:paraId="7F587AD0" w14:textId="77777777" w:rsidR="00F93D31" w:rsidRDefault="00F93D31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006C7274" w14:textId="77777777" w:rsidR="00F93D31" w:rsidRDefault="00537534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 xml:space="preserve">Continue to experience in combining prints taken from different objects to produce an end piece. </w:t>
            </w:r>
          </w:p>
          <w:p w14:paraId="5B6F8D67" w14:textId="77777777" w:rsidR="00F93D31" w:rsidRDefault="00537534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 xml:space="preserve">Create repeating patterns. </w:t>
            </w:r>
          </w:p>
          <w:p w14:paraId="61908A46" w14:textId="77777777" w:rsidR="00F93D31" w:rsidRDefault="00F93D31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01158D47" w14:textId="77777777" w:rsidR="00F93D31" w:rsidRDefault="00537534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 xml:space="preserve">Discuss and review own and others work, expressing thoughts and feelings, and identify modifications/ changes and see how they can be developed further. </w:t>
            </w:r>
          </w:p>
          <w:p w14:paraId="32D99B36" w14:textId="77777777" w:rsidR="00F93D31" w:rsidRDefault="00F93D31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612425DB" w14:textId="77777777" w:rsidR="00F93D31" w:rsidRDefault="00537534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 xml:space="preserve">Begin to explore a range of great artists, architects and designers in history. </w:t>
            </w:r>
          </w:p>
          <w:p w14:paraId="42CD3397" w14:textId="77777777" w:rsidR="00F93D31" w:rsidRDefault="00F93D31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5540EEBD" w14:textId="77777777" w:rsidR="00537534" w:rsidRPr="00171D2B" w:rsidRDefault="00537534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>Artists: Rothenstein, Kunisada</w:t>
            </w:r>
          </w:p>
        </w:tc>
        <w:tc>
          <w:tcPr>
            <w:tcW w:w="2475" w:type="dxa"/>
            <w:gridSpan w:val="2"/>
          </w:tcPr>
          <w:p w14:paraId="37139C0E" w14:textId="77777777" w:rsidR="00F93D31" w:rsidRDefault="00537534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 xml:space="preserve">Use tools in a safe way. </w:t>
            </w:r>
          </w:p>
          <w:p w14:paraId="0656A54C" w14:textId="77777777" w:rsidR="00F93D31" w:rsidRDefault="00F93D31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451010C7" w14:textId="77777777" w:rsidR="00F93D31" w:rsidRPr="00F93D31" w:rsidRDefault="00F93D31" w:rsidP="00F93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F93D31">
              <w:rPr>
                <w:sz w:val="18"/>
                <w:szCs w:val="18"/>
              </w:rPr>
              <w:t xml:space="preserve">Create polystyrene printing blocks to use with roller and ink </w:t>
            </w:r>
          </w:p>
          <w:p w14:paraId="146076AA" w14:textId="77777777" w:rsidR="00F93D31" w:rsidRDefault="00F93D31" w:rsidP="00F93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53B51F77" w14:textId="77777777" w:rsidR="00F93D31" w:rsidRDefault="00F93D31" w:rsidP="00F93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F93D31">
              <w:rPr>
                <w:sz w:val="18"/>
                <w:szCs w:val="18"/>
              </w:rPr>
              <w:t xml:space="preserve">Explore </w:t>
            </w:r>
            <w:proofErr w:type="spellStart"/>
            <w:r w:rsidRPr="00F93D31">
              <w:rPr>
                <w:sz w:val="18"/>
                <w:szCs w:val="18"/>
              </w:rPr>
              <w:t>monoprinting</w:t>
            </w:r>
            <w:proofErr w:type="spellEnd"/>
            <w:r w:rsidRPr="00F93D31">
              <w:rPr>
                <w:sz w:val="18"/>
                <w:szCs w:val="18"/>
              </w:rPr>
              <w:t xml:space="preserve"> </w:t>
            </w:r>
          </w:p>
          <w:p w14:paraId="6684EB8C" w14:textId="77777777" w:rsidR="00F93D31" w:rsidRDefault="00F93D31" w:rsidP="00F93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144D5977" w14:textId="77777777" w:rsidR="00F93D31" w:rsidRDefault="00537534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 xml:space="preserve">Continue to gain experience in overlaying colours. </w:t>
            </w:r>
          </w:p>
          <w:p w14:paraId="766DEA84" w14:textId="77777777" w:rsidR="00F93D31" w:rsidRDefault="00F93D31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71CAC44F" w14:textId="77777777" w:rsidR="00F93D31" w:rsidRDefault="00537534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 xml:space="preserve">Start to overlay prints with other media. </w:t>
            </w:r>
          </w:p>
          <w:p w14:paraId="0AD9FC5E" w14:textId="77777777" w:rsidR="00F93D31" w:rsidRDefault="00F93D31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67B36AC0" w14:textId="77777777" w:rsidR="00F93D31" w:rsidRDefault="00537534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>Use sketchbooks to collect and record visual information from different sources as well as planning, trying out ideas, plan colours and collect source material for future works.</w:t>
            </w:r>
          </w:p>
          <w:p w14:paraId="69134853" w14:textId="77777777" w:rsidR="00F93D31" w:rsidRDefault="00F93D31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23CA8CAB" w14:textId="77777777" w:rsidR="00F93D31" w:rsidRDefault="00537534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 xml:space="preserve">Discuss and review own and others work, expressing thoughts and feelings, and identify modifications/ changes and see how they can be developed further. </w:t>
            </w:r>
          </w:p>
          <w:p w14:paraId="2C8340E8" w14:textId="77777777" w:rsidR="00F93D31" w:rsidRDefault="00F93D31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425DD461" w14:textId="77777777" w:rsidR="00F93D31" w:rsidRDefault="00537534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 xml:space="preserve">Identify artists who have worked in a similar way to their own work. Explore a range of great artists, architects and designers in history. </w:t>
            </w:r>
          </w:p>
          <w:p w14:paraId="24A96DBF" w14:textId="77777777" w:rsidR="00F93D31" w:rsidRDefault="00F93D31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12E4106E" w14:textId="77777777" w:rsidR="00F93D31" w:rsidRPr="00F93D31" w:rsidRDefault="00537534" w:rsidP="00F93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 xml:space="preserve">Artists: </w:t>
            </w:r>
            <w:r w:rsidR="00F93D31" w:rsidRPr="00F93D31">
              <w:rPr>
                <w:sz w:val="18"/>
                <w:szCs w:val="18"/>
              </w:rPr>
              <w:t>Advertising,</w:t>
            </w:r>
          </w:p>
          <w:p w14:paraId="52570FD8" w14:textId="77777777" w:rsidR="00537534" w:rsidRPr="00171D2B" w:rsidRDefault="00F93D31" w:rsidP="00F93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 w:rsidRPr="00F93D31">
              <w:rPr>
                <w:sz w:val="18"/>
                <w:szCs w:val="18"/>
              </w:rPr>
              <w:t>Bawden</w:t>
            </w:r>
          </w:p>
        </w:tc>
        <w:tc>
          <w:tcPr>
            <w:tcW w:w="2316" w:type="dxa"/>
          </w:tcPr>
          <w:p w14:paraId="7107C109" w14:textId="77777777" w:rsidR="00F93D31" w:rsidRDefault="00F93D31" w:rsidP="00F93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Continue to e</w:t>
            </w:r>
            <w:r w:rsidRPr="00F93D31">
              <w:rPr>
                <w:sz w:val="18"/>
                <w:szCs w:val="18"/>
              </w:rPr>
              <w:t xml:space="preserve">xplore </w:t>
            </w:r>
            <w:proofErr w:type="spellStart"/>
            <w:r w:rsidRPr="00F93D31">
              <w:rPr>
                <w:sz w:val="18"/>
                <w:szCs w:val="18"/>
              </w:rPr>
              <w:t>monoprinting</w:t>
            </w:r>
            <w:proofErr w:type="spellEnd"/>
            <w:r w:rsidRPr="00F93D31">
              <w:rPr>
                <w:sz w:val="18"/>
                <w:szCs w:val="18"/>
              </w:rPr>
              <w:t xml:space="preserve"> </w:t>
            </w:r>
          </w:p>
          <w:p w14:paraId="518561DE" w14:textId="77777777" w:rsidR="00F93D31" w:rsidRDefault="00F93D31" w:rsidP="00F93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05085533" w14:textId="77777777" w:rsidR="00F93D31" w:rsidRPr="00F93D31" w:rsidRDefault="00F93D31" w:rsidP="00F93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F93D31">
              <w:rPr>
                <w:sz w:val="18"/>
                <w:szCs w:val="18"/>
              </w:rPr>
              <w:t xml:space="preserve">Explore Intaglio (copper etching) using thick cardboard etched with sharp pencil point </w:t>
            </w:r>
          </w:p>
          <w:p w14:paraId="2BB926F2" w14:textId="77777777" w:rsidR="00F93D31" w:rsidRDefault="00F93D31" w:rsidP="00F93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7917EC33" w14:textId="77777777" w:rsidR="00F93D31" w:rsidRDefault="00F93D31" w:rsidP="00F93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F93D31">
              <w:rPr>
                <w:sz w:val="18"/>
                <w:szCs w:val="18"/>
              </w:rPr>
              <w:t>Experiment with screen printing</w:t>
            </w:r>
          </w:p>
          <w:p w14:paraId="25CD5C03" w14:textId="77777777" w:rsidR="00F93D31" w:rsidRDefault="00F93D31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524F9FC1" w14:textId="77777777" w:rsidR="00F93D31" w:rsidRDefault="00537534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>Demonstrate experience in a range of printmaking techniques.</w:t>
            </w:r>
          </w:p>
          <w:p w14:paraId="53B07F96" w14:textId="77777777" w:rsidR="00F93D31" w:rsidRDefault="00F93D31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351B7A7B" w14:textId="77777777" w:rsidR="00F93D31" w:rsidRDefault="00537534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 xml:space="preserve">Use sketchbooks to collect and record visual information from different sources as well as planning and colleting source material. </w:t>
            </w:r>
          </w:p>
          <w:p w14:paraId="7A36841E" w14:textId="77777777" w:rsidR="00F93D31" w:rsidRDefault="00F93D31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18775F06" w14:textId="77777777" w:rsidR="00F93D31" w:rsidRDefault="00F93D31" w:rsidP="005375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368520DA" w14:textId="77777777" w:rsidR="00F93D31" w:rsidRDefault="00537534" w:rsidP="00F93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>Discuss and review own and others work, expressing thoughts and f</w:t>
            </w:r>
            <w:r w:rsidR="00F93D31">
              <w:rPr>
                <w:sz w:val="18"/>
                <w:szCs w:val="18"/>
              </w:rPr>
              <w:t xml:space="preserve">eelings explaining their views </w:t>
            </w:r>
            <w:r w:rsidRPr="00171D2B">
              <w:rPr>
                <w:sz w:val="18"/>
                <w:szCs w:val="18"/>
              </w:rPr>
              <w:t xml:space="preserve">and identify modifications/ changes and see how they can be developed further. </w:t>
            </w:r>
          </w:p>
          <w:p w14:paraId="2C4A2376" w14:textId="77777777" w:rsidR="00F93D31" w:rsidRDefault="00F93D31" w:rsidP="00F93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333F3EA9" w14:textId="77777777" w:rsidR="004512A1" w:rsidRDefault="00537534" w:rsidP="00F93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 xml:space="preserve">Identify artists who have worked in a similar way to their own work. </w:t>
            </w:r>
          </w:p>
          <w:p w14:paraId="1C53963D" w14:textId="77777777" w:rsidR="004512A1" w:rsidRDefault="004512A1" w:rsidP="00F93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</w:p>
          <w:p w14:paraId="4DB76884" w14:textId="77777777" w:rsidR="00537534" w:rsidRPr="00171D2B" w:rsidRDefault="00537534" w:rsidP="00F93D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 w:rsidRPr="00171D2B">
              <w:rPr>
                <w:sz w:val="18"/>
                <w:szCs w:val="18"/>
              </w:rPr>
              <w:t>Artists: Have opportunity to explore modern and traditional artists using ICT and other resources.</w:t>
            </w:r>
          </w:p>
        </w:tc>
      </w:tr>
      <w:tr w:rsidR="002A70E0" w14:paraId="64411AA3" w14:textId="77777777" w:rsidTr="00771CF2">
        <w:trPr>
          <w:cantSplit/>
          <w:trHeight w:val="1134"/>
        </w:trPr>
        <w:tc>
          <w:tcPr>
            <w:tcW w:w="846" w:type="dxa"/>
            <w:shd w:val="clear" w:color="auto" w:fill="92D050"/>
            <w:textDirection w:val="btLr"/>
          </w:tcPr>
          <w:p w14:paraId="55ED5D4D" w14:textId="4356FDEE" w:rsidR="002A70E0" w:rsidRDefault="00771CF2">
            <w:pPr>
              <w:ind w:left="113" w:right="113"/>
            </w:pPr>
            <w:r w:rsidRPr="00771CF2">
              <w:rPr>
                <w:b/>
                <w:bCs/>
                <w:u w:val="single"/>
              </w:rPr>
              <w:lastRenderedPageBreak/>
              <w:t>Practical understanding</w:t>
            </w:r>
            <w:r>
              <w:t xml:space="preserve"> - </w:t>
            </w:r>
            <w:r w:rsidR="00817FA6">
              <w:t>Sculpture</w:t>
            </w:r>
          </w:p>
        </w:tc>
        <w:tc>
          <w:tcPr>
            <w:tcW w:w="4328" w:type="dxa"/>
            <w:gridSpan w:val="3"/>
          </w:tcPr>
          <w:p w14:paraId="0E2132E2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Develop understanding of 2D and 3D in terms of artwork - paintings/sculptures </w:t>
            </w:r>
          </w:p>
          <w:p w14:paraId="2AA9CEC3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Investigate a range of different materials and experiment with how they can be connected together to form simple structures </w:t>
            </w:r>
          </w:p>
          <w:p w14:paraId="4F6DCD54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Look at sculptures and try to recreate them using everyday objects/range of materials Begin to form own 3D pieces </w:t>
            </w:r>
          </w:p>
          <w:p w14:paraId="426AFC16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Consider covering these with papier-mâché </w:t>
            </w:r>
          </w:p>
          <w:p w14:paraId="1D55B967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Investigate clay - pinching, rolling, twisting, scratching and coiling and add details and textures using tools </w:t>
            </w:r>
          </w:p>
          <w:p w14:paraId="7CB65CFC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Look at sculptures by known artists and natural objects as starting points for own work</w:t>
            </w:r>
          </w:p>
        </w:tc>
        <w:tc>
          <w:tcPr>
            <w:tcW w:w="4500" w:type="dxa"/>
            <w:gridSpan w:val="3"/>
          </w:tcPr>
          <w:p w14:paraId="7B1A3511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Develop confidence working with clay adding greater detail and texture </w:t>
            </w:r>
          </w:p>
          <w:p w14:paraId="3772C164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Add colour once clay is dried </w:t>
            </w:r>
          </w:p>
          <w:p w14:paraId="4871E8AD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Investigate ways of joining clay - scratch and slip </w:t>
            </w:r>
          </w:p>
          <w:p w14:paraId="54F81C66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>Introduce ‘</w:t>
            </w:r>
            <w:proofErr w:type="spellStart"/>
            <w:r>
              <w:rPr>
                <w:color w:val="000000"/>
              </w:rPr>
              <w:t>modroc</w:t>
            </w:r>
            <w:proofErr w:type="spellEnd"/>
            <w:r>
              <w:rPr>
                <w:color w:val="000000"/>
              </w:rPr>
              <w:t xml:space="preserve">’ </w:t>
            </w:r>
          </w:p>
          <w:p w14:paraId="4D664FF1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Create work on a larger scale as a group </w:t>
            </w:r>
          </w:p>
          <w:p w14:paraId="6915B70D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Use pipe cleaners/wire to create sculptures of human forms</w:t>
            </w:r>
          </w:p>
        </w:tc>
        <w:tc>
          <w:tcPr>
            <w:tcW w:w="4751" w:type="dxa"/>
            <w:gridSpan w:val="2"/>
          </w:tcPr>
          <w:p w14:paraId="011C5A26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Design and create sculpture, both small and large scale </w:t>
            </w:r>
          </w:p>
          <w:p w14:paraId="37BB10EA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Make masks from a range of cultures and traditions, building a collage element into the sculptural process </w:t>
            </w:r>
          </w:p>
          <w:p w14:paraId="1E84A1D3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Use objects around us to form sculptures </w:t>
            </w:r>
          </w:p>
          <w:p w14:paraId="6140DF29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Use wires to create malleable forms </w:t>
            </w:r>
          </w:p>
          <w:p w14:paraId="10BE1AFD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Build upon wire to create forms which can then be padded out (e.g. with newspaper) and covered (e.g. with </w:t>
            </w:r>
            <w:proofErr w:type="spellStart"/>
            <w:r>
              <w:rPr>
                <w:color w:val="000000"/>
              </w:rPr>
              <w:t>modroc</w:t>
            </w:r>
            <w:proofErr w:type="spellEnd"/>
            <w:r>
              <w:rPr>
                <w:color w:val="000000"/>
              </w:rPr>
              <w:t xml:space="preserve">) </w:t>
            </w:r>
          </w:p>
          <w:p w14:paraId="681E0F62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Create human forms showing movement</w:t>
            </w:r>
          </w:p>
        </w:tc>
      </w:tr>
      <w:tr w:rsidR="002A70E0" w14:paraId="1B45B20F" w14:textId="77777777" w:rsidTr="00771CF2">
        <w:trPr>
          <w:cantSplit/>
          <w:trHeight w:val="1134"/>
        </w:trPr>
        <w:tc>
          <w:tcPr>
            <w:tcW w:w="846" w:type="dxa"/>
            <w:shd w:val="clear" w:color="auto" w:fill="92D050"/>
            <w:textDirection w:val="btLr"/>
          </w:tcPr>
          <w:p w14:paraId="30A7B89B" w14:textId="7B58685A" w:rsidR="002A70E0" w:rsidRDefault="00771CF2">
            <w:pPr>
              <w:ind w:left="113" w:right="113"/>
            </w:pPr>
            <w:r w:rsidRPr="00771CF2">
              <w:rPr>
                <w:b/>
                <w:bCs/>
                <w:u w:val="single"/>
              </w:rPr>
              <w:lastRenderedPageBreak/>
              <w:t>Practical understanding</w:t>
            </w:r>
            <w:r>
              <w:t xml:space="preserve"> - </w:t>
            </w:r>
            <w:r w:rsidR="00817FA6">
              <w:t>Textile and collage</w:t>
            </w:r>
          </w:p>
        </w:tc>
        <w:tc>
          <w:tcPr>
            <w:tcW w:w="4328" w:type="dxa"/>
            <w:gridSpan w:val="3"/>
          </w:tcPr>
          <w:p w14:paraId="2D61E089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Develop collages, based on a simple drawing, using papers and materials </w:t>
            </w:r>
          </w:p>
          <w:p w14:paraId="1EEFB386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Collect natural materials to create a temporary collage (an autumn tree/ the school building using sticks/rocks/leaves etc) </w:t>
            </w:r>
          </w:p>
          <w:p w14:paraId="6CC6E7A8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Weave using recycled materials – paper, carrier bags </w:t>
            </w:r>
          </w:p>
          <w:p w14:paraId="25B1F8EA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Investigate a range of textures through rubbings </w:t>
            </w:r>
          </w:p>
          <w:p w14:paraId="37A6FD9A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Simple batik work </w:t>
            </w:r>
          </w:p>
          <w:p w14:paraId="1C5BD98F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Develop tearing, cutting and layering paper to create different effects </w:t>
            </w:r>
          </w:p>
          <w:p w14:paraId="0AB609E9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Dye fabrics using tea, red cabbage, beetroot, onion, spinach </w:t>
            </w:r>
          </w:p>
          <w:p w14:paraId="04A6E3A6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Weave with wool</w:t>
            </w:r>
          </w:p>
        </w:tc>
        <w:tc>
          <w:tcPr>
            <w:tcW w:w="4500" w:type="dxa"/>
            <w:gridSpan w:val="3"/>
          </w:tcPr>
          <w:p w14:paraId="11780D08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Research embroidery designs from around the world, create own designs based on these </w:t>
            </w:r>
          </w:p>
          <w:p w14:paraId="4598A873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Sew simple stiches using a variety of threads and wool Investigate tie-dying </w:t>
            </w:r>
          </w:p>
          <w:p w14:paraId="0C8314A1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Create a collage using fabric as a base </w:t>
            </w:r>
          </w:p>
          <w:p w14:paraId="1BBB1798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Make felt </w:t>
            </w:r>
          </w:p>
          <w:p w14:paraId="7384D10C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Develop individual and group collages, working on a range of scales </w:t>
            </w:r>
          </w:p>
          <w:p w14:paraId="4954A75B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Use a range of stimulus for collage work, trying to think of more abstract ways of showing views</w:t>
            </w:r>
          </w:p>
        </w:tc>
        <w:tc>
          <w:tcPr>
            <w:tcW w:w="4751" w:type="dxa"/>
            <w:gridSpan w:val="2"/>
          </w:tcPr>
          <w:p w14:paraId="4FA51A69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Introduce fabric block printing </w:t>
            </w:r>
          </w:p>
          <w:p w14:paraId="0BF30B82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Create tie dye pieces combining two colours </w:t>
            </w:r>
          </w:p>
          <w:p w14:paraId="060D3A25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Investigate ways of changing fabrics - sewing, ironing, cutting, tearing, creasing, knotting etc. </w:t>
            </w:r>
          </w:p>
          <w:p w14:paraId="447C4E98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Weave using paintings as a stimulus / the natural world </w:t>
            </w:r>
          </w:p>
          <w:p w14:paraId="6FDFFD0D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Experiment with circular embroidery frames </w:t>
            </w:r>
          </w:p>
          <w:p w14:paraId="7EFBC1C6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Create detailed designs which can be developed into batik pieces</w:t>
            </w:r>
          </w:p>
        </w:tc>
      </w:tr>
      <w:tr w:rsidR="002A70E0" w14:paraId="1C3A7294" w14:textId="77777777" w:rsidTr="00771CF2">
        <w:trPr>
          <w:cantSplit/>
          <w:trHeight w:val="1134"/>
        </w:trPr>
        <w:tc>
          <w:tcPr>
            <w:tcW w:w="846" w:type="dxa"/>
            <w:shd w:val="clear" w:color="auto" w:fill="92D050"/>
            <w:textDirection w:val="btLr"/>
          </w:tcPr>
          <w:p w14:paraId="5BCC96EE" w14:textId="77777777" w:rsidR="002A70E0" w:rsidRDefault="00817FA6">
            <w:pPr>
              <w:ind w:left="113" w:right="113"/>
            </w:pPr>
            <w:r>
              <w:lastRenderedPageBreak/>
              <w:t>Knowledge about artists</w:t>
            </w:r>
          </w:p>
        </w:tc>
        <w:tc>
          <w:tcPr>
            <w:tcW w:w="4328" w:type="dxa"/>
            <w:gridSpan w:val="3"/>
          </w:tcPr>
          <w:p w14:paraId="52C70C1D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Learn about the work of a range of artists, craft makers and designers, describing the differences and similarities between different practices and disciplines, and making links to their own work </w:t>
            </w:r>
          </w:p>
          <w:p w14:paraId="3928A4B4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Describe the work of artwork of artists such as Jackson Pollock, Paul Klee, Kandinsky (colour) Georges Braque/Pablo Picasso (collage) </w:t>
            </w:r>
          </w:p>
          <w:p w14:paraId="67436401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Use work of artists such as Anthony Gormley, Louise Bourgeois, Jean Arp (sculpture) to create own pieces </w:t>
            </w:r>
          </w:p>
          <w:p w14:paraId="1F6079AB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Consider specific works such as Richard Long’s ‘Mud Hand Circle’ (printing) </w:t>
            </w:r>
          </w:p>
          <w:p w14:paraId="53285FE6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Consider works from different cultures e.g. Chinese block prints</w:t>
            </w:r>
          </w:p>
        </w:tc>
        <w:tc>
          <w:tcPr>
            <w:tcW w:w="4500" w:type="dxa"/>
            <w:gridSpan w:val="3"/>
          </w:tcPr>
          <w:p w14:paraId="4EF3DF08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>Learn about great artists, architects and designers in history</w:t>
            </w:r>
          </w:p>
          <w:p w14:paraId="7CC025FF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Use the work of artists to replicate ideas or inspire own work e.g. </w:t>
            </w:r>
          </w:p>
          <w:p w14:paraId="727E9DA5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Look at the work of David Hockney e.g. photo montages (drawing) </w:t>
            </w:r>
          </w:p>
          <w:p w14:paraId="7E72C670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Consider the work of artists e.g. Ruth Daniels, Mark Quinn, Carol Simms (colour) </w:t>
            </w:r>
          </w:p>
          <w:p w14:paraId="1433AE80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Look at the work of artists who formed geometric abstract paintings such as Malevich, Matisse and Mondrian </w:t>
            </w:r>
          </w:p>
          <w:p w14:paraId="1DBA2910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Introduce work by artists such as Marc Quinn, as well as sculptures from Aztec and Benin civilizations (sculpture) </w:t>
            </w:r>
          </w:p>
          <w:p w14:paraId="09C60602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Consider the High Italian Renaissance period e.g. Michelangelo, Leonardo da Vinci etc. (drawing) </w:t>
            </w:r>
          </w:p>
          <w:p w14:paraId="0CE1413D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Look at the patterns/ optical illusions created by OP artist Bridget Riley (colour) </w:t>
            </w:r>
          </w:p>
          <w:p w14:paraId="389071B7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Abstract paintings by Picasso (colour) </w:t>
            </w:r>
          </w:p>
          <w:p w14:paraId="186747EF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Use the work of artist Stacey Chapman ‘”car” and other images on the internet (print) </w:t>
            </w:r>
          </w:p>
          <w:p w14:paraId="4D3F561E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Look at work of Henry Moore (sculpture) </w:t>
            </w:r>
          </w:p>
          <w:p w14:paraId="11D7A2E1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Consider work by contemporary textile artist Patricia Greaves (textiles).</w:t>
            </w:r>
          </w:p>
        </w:tc>
        <w:tc>
          <w:tcPr>
            <w:tcW w:w="4751" w:type="dxa"/>
            <w:gridSpan w:val="2"/>
          </w:tcPr>
          <w:p w14:paraId="18904D62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>Learn about great artists, architects and designers in history</w:t>
            </w:r>
          </w:p>
          <w:p w14:paraId="72F5728E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Use the work of artists to replicate ideas or inspire own work e.g. </w:t>
            </w:r>
          </w:p>
          <w:p w14:paraId="4D389624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Consider work by artists such as Cezanne, Derain, Van Gogh (colour) </w:t>
            </w:r>
          </w:p>
          <w:p w14:paraId="0EE4B3EE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Look at the style of Fauve artists Derain, Vlaminck and Braque Consider the work of Seurat (pointillism –colour) </w:t>
            </w:r>
          </w:p>
          <w:p w14:paraId="76D7648F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Look at the work of artists that used </w:t>
            </w:r>
            <w:proofErr w:type="spellStart"/>
            <w:r>
              <w:rPr>
                <w:color w:val="000000"/>
              </w:rPr>
              <w:t>monoprinting</w:t>
            </w:r>
            <w:proofErr w:type="spellEnd"/>
            <w:r>
              <w:rPr>
                <w:color w:val="000000"/>
              </w:rPr>
              <w:t xml:space="preserve"> include David Hockney, Tracey Emin, Picasso and Jim Dine (print) </w:t>
            </w:r>
          </w:p>
          <w:p w14:paraId="4039BD82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Consider work of Cornelia Parker (sculpture) </w:t>
            </w:r>
          </w:p>
          <w:p w14:paraId="0227EBF0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Consider the work from other cultures e, g Asia Consider Georgia O </w:t>
            </w:r>
            <w:proofErr w:type="spellStart"/>
            <w:r>
              <w:rPr>
                <w:color w:val="000000"/>
              </w:rPr>
              <w:t>Keiffe</w:t>
            </w:r>
            <w:proofErr w:type="spellEnd"/>
            <w:r>
              <w:rPr>
                <w:color w:val="000000"/>
              </w:rPr>
              <w:t xml:space="preserve"> flowers showing use of line or William Morris detailed tiles - natural sources (colour) </w:t>
            </w:r>
          </w:p>
          <w:p w14:paraId="50930325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Look at cubist artists such as Picasso, Duchamp to show movement/ layering </w:t>
            </w:r>
          </w:p>
          <w:p w14:paraId="32EC7BAF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Consider looking at Pop Art to represent popular objects from current culture (Andy Warhol) </w:t>
            </w:r>
          </w:p>
          <w:p w14:paraId="3551BFDE" w14:textId="77777777" w:rsidR="002A70E0" w:rsidRDefault="00817F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Artists such as Claude Lorrain, Poussin, Jan Beaney and </w:t>
            </w:r>
            <w:proofErr w:type="spellStart"/>
            <w:r>
              <w:rPr>
                <w:color w:val="000000"/>
              </w:rPr>
              <w:t>Annemeike</w:t>
            </w:r>
            <w:proofErr w:type="spellEnd"/>
            <w:r>
              <w:rPr>
                <w:color w:val="000000"/>
              </w:rPr>
              <w:t xml:space="preserve"> Mein could be discussed as starting points.</w:t>
            </w:r>
          </w:p>
        </w:tc>
      </w:tr>
      <w:tr w:rsidR="00257BF5" w14:paraId="5972B43E" w14:textId="77777777" w:rsidTr="00771CF2">
        <w:trPr>
          <w:cantSplit/>
          <w:trHeight w:val="1134"/>
        </w:trPr>
        <w:tc>
          <w:tcPr>
            <w:tcW w:w="846" w:type="dxa"/>
            <w:shd w:val="clear" w:color="auto" w:fill="92D050"/>
            <w:textDirection w:val="btLr"/>
          </w:tcPr>
          <w:p w14:paraId="5FD05541" w14:textId="13990B68" w:rsidR="00257BF5" w:rsidRDefault="00257BF5" w:rsidP="00257BF5">
            <w:pPr>
              <w:ind w:left="113" w:right="113"/>
            </w:pPr>
            <w:r>
              <w:lastRenderedPageBreak/>
              <w:t>Theoretical understanding Creating ideas</w:t>
            </w:r>
          </w:p>
        </w:tc>
        <w:tc>
          <w:tcPr>
            <w:tcW w:w="4328" w:type="dxa"/>
            <w:gridSpan w:val="3"/>
          </w:tcPr>
          <w:p w14:paraId="71575691" w14:textId="77777777" w:rsidR="00257BF5" w:rsidRDefault="00257BF5" w:rsidP="00257B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Work from observation and known objects </w:t>
            </w:r>
          </w:p>
          <w:p w14:paraId="3EA0E4F3" w14:textId="77777777" w:rsidR="00257BF5" w:rsidRDefault="00257BF5" w:rsidP="00257B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Use imagination to form simple images from given starting points or a description </w:t>
            </w:r>
          </w:p>
          <w:p w14:paraId="3D7C03E3" w14:textId="77777777" w:rsidR="00257BF5" w:rsidRDefault="00257BF5" w:rsidP="00257B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Begin to collect ideas in sketchbooks </w:t>
            </w:r>
          </w:p>
          <w:p w14:paraId="59ADEB7D" w14:textId="77777777" w:rsidR="00257BF5" w:rsidRDefault="00257BF5" w:rsidP="00257B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Work with different materials </w:t>
            </w:r>
          </w:p>
          <w:p w14:paraId="566377DA" w14:textId="002FF3F4" w:rsidR="00257BF5" w:rsidRDefault="00257BF5" w:rsidP="00257B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Begin to think what materials best suit the task</w:t>
            </w:r>
          </w:p>
        </w:tc>
        <w:tc>
          <w:tcPr>
            <w:tcW w:w="4500" w:type="dxa"/>
            <w:gridSpan w:val="3"/>
          </w:tcPr>
          <w:p w14:paraId="4AAE8D70" w14:textId="77777777" w:rsidR="00257BF5" w:rsidRDefault="00257BF5" w:rsidP="00257B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Develop sketch books </w:t>
            </w:r>
          </w:p>
          <w:p w14:paraId="2574EB91" w14:textId="77777777" w:rsidR="00257BF5" w:rsidRDefault="00257BF5" w:rsidP="00257B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Use a variety of ways to record ideas including digital cameras and iPads </w:t>
            </w:r>
          </w:p>
          <w:p w14:paraId="117DCE6E" w14:textId="77777777" w:rsidR="00257BF5" w:rsidRDefault="00257BF5" w:rsidP="00257B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Develop artistic/visual vocabulary to discuss work </w:t>
            </w:r>
          </w:p>
          <w:p w14:paraId="226500A5" w14:textId="77777777" w:rsidR="00257BF5" w:rsidRDefault="00257BF5" w:rsidP="00257B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Begin to suggest improvements to own work </w:t>
            </w:r>
          </w:p>
          <w:p w14:paraId="40F9CCD9" w14:textId="17D673A4" w:rsidR="00257BF5" w:rsidRDefault="00257BF5" w:rsidP="00257B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Experiment with a wider range of materials Present work in a variety of ways</w:t>
            </w:r>
          </w:p>
        </w:tc>
        <w:tc>
          <w:tcPr>
            <w:tcW w:w="4751" w:type="dxa"/>
            <w:gridSpan w:val="2"/>
          </w:tcPr>
          <w:p w14:paraId="191F08D0" w14:textId="77777777" w:rsidR="00257BF5" w:rsidRDefault="00257BF5" w:rsidP="00257B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Select and develop ideas confidently, using suitable materials confidently </w:t>
            </w:r>
          </w:p>
          <w:p w14:paraId="56A1C9CF" w14:textId="77777777" w:rsidR="00257BF5" w:rsidRDefault="00257BF5" w:rsidP="00257B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Improve quality of sketchbook with mixed media work and annotations </w:t>
            </w:r>
          </w:p>
          <w:p w14:paraId="17C7F786" w14:textId="77777777" w:rsidR="00257BF5" w:rsidRDefault="00257BF5" w:rsidP="00257B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Select own images and starting points for work </w:t>
            </w:r>
          </w:p>
          <w:p w14:paraId="6D6F83AD" w14:textId="77777777" w:rsidR="00257BF5" w:rsidRDefault="00257BF5" w:rsidP="00257B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color w:val="000000"/>
              </w:rPr>
              <w:t xml:space="preserve">Develop artistic/visual vocabulary when talking about own work and that of others </w:t>
            </w:r>
          </w:p>
          <w:p w14:paraId="4A3474D4" w14:textId="6A1B864C" w:rsidR="00257BF5" w:rsidRDefault="00257BF5" w:rsidP="00257B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Begin to explore possibilities, using and combining different styles and techniques</w:t>
            </w:r>
          </w:p>
        </w:tc>
      </w:tr>
    </w:tbl>
    <w:p w14:paraId="094A63D2" w14:textId="77777777" w:rsidR="002A70E0" w:rsidRDefault="002A70E0"/>
    <w:sectPr w:rsidR="002A70E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87C01C" w14:textId="77777777" w:rsidR="00A64D3B" w:rsidRDefault="00A64D3B">
      <w:pPr>
        <w:spacing w:after="0" w:line="240" w:lineRule="auto"/>
      </w:pPr>
      <w:r>
        <w:separator/>
      </w:r>
    </w:p>
  </w:endnote>
  <w:endnote w:type="continuationSeparator" w:id="0">
    <w:p w14:paraId="55A82276" w14:textId="77777777" w:rsidR="00A64D3B" w:rsidRDefault="00A64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2C2C0" w14:textId="77777777" w:rsidR="002A70E0" w:rsidRDefault="002A70E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5E5D8" w14:textId="77777777" w:rsidR="002A70E0" w:rsidRDefault="002A70E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FEF95" w14:textId="77777777" w:rsidR="002A70E0" w:rsidRDefault="002A70E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25661" w14:textId="77777777" w:rsidR="00A64D3B" w:rsidRDefault="00A64D3B">
      <w:pPr>
        <w:spacing w:after="0" w:line="240" w:lineRule="auto"/>
      </w:pPr>
      <w:r>
        <w:separator/>
      </w:r>
    </w:p>
  </w:footnote>
  <w:footnote w:type="continuationSeparator" w:id="0">
    <w:p w14:paraId="18C07753" w14:textId="77777777" w:rsidR="00A64D3B" w:rsidRDefault="00A64D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3BA04" w14:textId="77777777" w:rsidR="002A70E0" w:rsidRDefault="002A70E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6CC78" w14:textId="77777777" w:rsidR="002A70E0" w:rsidRDefault="00817FA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5C6EEFD6" wp14:editId="26F3BD76">
          <wp:simplePos x="0" y="0"/>
          <wp:positionH relativeFrom="column">
            <wp:posOffset>8841105</wp:posOffset>
          </wp:positionH>
          <wp:positionV relativeFrom="paragraph">
            <wp:posOffset>-448309</wp:posOffset>
          </wp:positionV>
          <wp:extent cx="933450" cy="933450"/>
          <wp:effectExtent l="0" t="0" r="0" b="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33450" cy="933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6FB80DBD" wp14:editId="02F3FC82">
          <wp:simplePos x="0" y="0"/>
          <wp:positionH relativeFrom="column">
            <wp:posOffset>-485774</wp:posOffset>
          </wp:positionH>
          <wp:positionV relativeFrom="paragraph">
            <wp:posOffset>-395604</wp:posOffset>
          </wp:positionV>
          <wp:extent cx="1486894" cy="857824"/>
          <wp:effectExtent l="0" t="0" r="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6894" cy="85782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EC630" w14:textId="77777777" w:rsidR="002A70E0" w:rsidRDefault="002A70E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055EA"/>
    <w:multiLevelType w:val="multilevel"/>
    <w:tmpl w:val="5270083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815493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70E0"/>
    <w:rsid w:val="000B5006"/>
    <w:rsid w:val="00171D2B"/>
    <w:rsid w:val="00257BF5"/>
    <w:rsid w:val="002A55AE"/>
    <w:rsid w:val="002A70E0"/>
    <w:rsid w:val="004512A1"/>
    <w:rsid w:val="00537534"/>
    <w:rsid w:val="00771CF2"/>
    <w:rsid w:val="00817FA6"/>
    <w:rsid w:val="00840BEA"/>
    <w:rsid w:val="00846678"/>
    <w:rsid w:val="00966852"/>
    <w:rsid w:val="00995EC6"/>
    <w:rsid w:val="00A64D3B"/>
    <w:rsid w:val="00C409CF"/>
    <w:rsid w:val="00D33383"/>
    <w:rsid w:val="00F9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9FA8D"/>
  <w15:docId w15:val="{B5FC2D08-983F-4B6C-A73C-22C404BB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ED2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90EC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72E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2E65"/>
  </w:style>
  <w:style w:type="paragraph" w:styleId="Footer">
    <w:name w:val="footer"/>
    <w:basedOn w:val="Normal"/>
    <w:link w:val="FooterChar"/>
    <w:uiPriority w:val="99"/>
    <w:unhideWhenUsed/>
    <w:rsid w:val="00C72E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2E65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E0D3FFCD7B0A48BE9F33F99353B96A" ma:contentTypeVersion="16" ma:contentTypeDescription="Create a new document." ma:contentTypeScope="" ma:versionID="a84ca1e77dde329dfc59684a9b7da592">
  <xsd:schema xmlns:xsd="http://www.w3.org/2001/XMLSchema" xmlns:xs="http://www.w3.org/2001/XMLSchema" xmlns:p="http://schemas.microsoft.com/office/2006/metadata/properties" xmlns:ns2="5919e527-bbc4-47cd-8a70-4c954fa39185" xmlns:ns3="9f36366d-ec28-41c5-adb7-0d449e171513" targetNamespace="http://schemas.microsoft.com/office/2006/metadata/properties" ma:root="true" ma:fieldsID="c4ce194470ba7e84f814ea821f13b288" ns2:_="" ns3:_="">
    <xsd:import namespace="5919e527-bbc4-47cd-8a70-4c954fa39185"/>
    <xsd:import namespace="9f36366d-ec28-41c5-adb7-0d449e1715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19e527-bbc4-47cd-8a70-4c954fa391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36366d-ec28-41c5-adb7-0d449e17151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880d65a-cbae-4491-9d60-4ac19f7d1d6c}" ma:internalName="TaxCatchAll" ma:showField="CatchAllData" ma:web="9f36366d-ec28-41c5-adb7-0d449e1715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19e527-bbc4-47cd-8a70-4c954fa39185">
      <Terms xmlns="http://schemas.microsoft.com/office/infopath/2007/PartnerControls"/>
    </lcf76f155ced4ddcb4097134ff3c332f>
    <TaxCatchAll xmlns="9f36366d-ec28-41c5-adb7-0d449e171513" xsi:nil="true"/>
  </documentManagement>
</p:properties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b3vdlvl13s4eLM6Tmid4beW5wfw==">AMUW2mUxIHfgcFESMbGRUL3dByqwjZ+wsrW4+iCeeHvNYAUQBAlhrBVgFkPLHmgigbOOGvsYAWJn0gnBTBwHbchheRwVVwxQ9BaHTBVxGxz7HrvvBdLt/uuCFGGzJdsUZkRf5kUNSFxh</go:docsCustomData>
</go:gDocsCustomXmlDataStorage>
</file>

<file path=customXml/itemProps1.xml><?xml version="1.0" encoding="utf-8"?>
<ds:datastoreItem xmlns:ds="http://schemas.openxmlformats.org/officeDocument/2006/customXml" ds:itemID="{2E5265CC-8E13-4EA9-841A-3DDC03E3F1CD}"/>
</file>

<file path=customXml/itemProps2.xml><?xml version="1.0" encoding="utf-8"?>
<ds:datastoreItem xmlns:ds="http://schemas.openxmlformats.org/officeDocument/2006/customXml" ds:itemID="{C17A343F-EBBA-4064-ADDE-835193D662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4553F6-E222-4D56-916B-0A2949C243DB}">
  <ds:schemaRefs>
    <ds:schemaRef ds:uri="http://schemas.microsoft.com/office/2006/metadata/properties"/>
    <ds:schemaRef ds:uri="http://schemas.microsoft.com/office/infopath/2007/PartnerControls"/>
    <ds:schemaRef ds:uri="5919e527-bbc4-47cd-8a70-4c954fa39185"/>
    <ds:schemaRef ds:uri="9f36366d-ec28-41c5-adb7-0d449e171513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2141</Words>
  <Characters>11369</Characters>
  <Application>Microsoft Office Word</Application>
  <DocSecurity>0</DocSecurity>
  <Lines>528</Lines>
  <Paragraphs>185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13467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Thorpe</dc:creator>
  <cp:lastModifiedBy>anna connolly</cp:lastModifiedBy>
  <cp:revision>3</cp:revision>
  <cp:lastPrinted>2025-11-24T14:30:00Z</cp:lastPrinted>
  <dcterms:created xsi:type="dcterms:W3CDTF">2024-06-21T11:25:00Z</dcterms:created>
  <dcterms:modified xsi:type="dcterms:W3CDTF">2025-11-24T14:30:00Z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0x0101004EE0D3FFCD7B0A48BE9F33F99353B96A</vt:lpwstr>
  </property>
  <property fmtid="{D5CDD505-2E9C-101B-9397-08002B2CF9AE}" pid="3" name="MediaServiceImageTags">
    <vt:lpwstr/>
  </property>
</Properties>
</file>