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708AC" w14:textId="5E1F14B1" w:rsidR="00187D7A" w:rsidRDefault="00187D7A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969B11A" wp14:editId="7B1F35EF">
            <wp:simplePos x="0" y="0"/>
            <wp:positionH relativeFrom="margin">
              <wp:align>center</wp:align>
            </wp:positionH>
            <wp:positionV relativeFrom="paragraph">
              <wp:posOffset>-495300</wp:posOffset>
            </wp:positionV>
            <wp:extent cx="1176666" cy="1135380"/>
            <wp:effectExtent l="0" t="0" r="4445" b="7620"/>
            <wp:wrapNone/>
            <wp:docPr id="1" name="Picture 1" descr="A logo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of a school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8" t="909" r="15882" b="-909"/>
                    <a:stretch/>
                  </pic:blipFill>
                  <pic:spPr bwMode="auto">
                    <a:xfrm>
                      <a:off x="0" y="0"/>
                      <a:ext cx="1176666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8152EB" w14:textId="77777777" w:rsidR="00187D7A" w:rsidRDefault="00187D7A">
      <w:pPr>
        <w:rPr>
          <w:rFonts w:ascii="Arial" w:hAnsi="Arial" w:cs="Arial"/>
        </w:rPr>
      </w:pPr>
    </w:p>
    <w:p w14:paraId="2BBB3D92" w14:textId="77777777" w:rsidR="000660F0" w:rsidRPr="000660F0" w:rsidRDefault="000660F0" w:rsidP="000660F0">
      <w:pPr>
        <w:spacing w:line="259" w:lineRule="auto"/>
        <w:jc w:val="center"/>
        <w:rPr>
          <w:rFonts w:ascii="Arial" w:eastAsia="Calibri" w:hAnsi="Arial" w:cs="Arial"/>
          <w:b/>
          <w:bCs/>
          <w:kern w:val="0"/>
          <w:sz w:val="32"/>
          <w:szCs w:val="32"/>
          <w:u w:val="single"/>
          <w14:ligatures w14:val="none"/>
        </w:rPr>
      </w:pPr>
      <w:r w:rsidRPr="000660F0">
        <w:rPr>
          <w:rFonts w:ascii="Arial" w:eastAsia="Calibri" w:hAnsi="Arial" w:cs="Arial"/>
          <w:b/>
          <w:bCs/>
          <w:kern w:val="0"/>
          <w:sz w:val="32"/>
          <w:szCs w:val="32"/>
          <w:u w:val="single"/>
          <w14:ligatures w14:val="none"/>
        </w:rPr>
        <w:t>Norfolk Community Primary School</w:t>
      </w:r>
    </w:p>
    <w:p w14:paraId="5569CC34" w14:textId="4EE49CC1" w:rsidR="00187D7A" w:rsidRPr="000660F0" w:rsidRDefault="000660F0" w:rsidP="000660F0">
      <w:pPr>
        <w:spacing w:line="259" w:lineRule="auto"/>
        <w:jc w:val="center"/>
        <w:rPr>
          <w:rFonts w:ascii="Arial" w:eastAsia="Calibri" w:hAnsi="Arial" w:cs="Arial"/>
          <w:b/>
          <w:bCs/>
          <w:kern w:val="0"/>
          <w:sz w:val="32"/>
          <w:szCs w:val="32"/>
          <w:u w:val="single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32"/>
          <w:szCs w:val="32"/>
          <w:u w:val="single"/>
          <w14:ligatures w14:val="none"/>
        </w:rPr>
        <w:t>Accessibility Plan</w:t>
      </w:r>
    </w:p>
    <w:p w14:paraId="2C5590F1" w14:textId="1856CFAD" w:rsidR="00EC2B75" w:rsidRPr="00867DE3" w:rsidRDefault="00EC2B75">
      <w:pPr>
        <w:rPr>
          <w:rFonts w:ascii="Arial" w:hAnsi="Arial" w:cs="Arial"/>
        </w:rPr>
      </w:pPr>
      <w:r w:rsidRPr="00867DE3">
        <w:rPr>
          <w:rFonts w:ascii="Arial" w:hAnsi="Arial" w:cs="Arial"/>
        </w:rPr>
        <w:t xml:space="preserve">Norfolk Community Primary School’s Accessibility Plan has been drawn up in compliance with current legislation and requirements from the Equality Act 2010, specified in Schedule 10 which relates to disability.  </w:t>
      </w:r>
    </w:p>
    <w:p w14:paraId="562C4C4D" w14:textId="77777777" w:rsidR="00EC2B75" w:rsidRPr="00867DE3" w:rsidRDefault="00EC2B75">
      <w:pPr>
        <w:rPr>
          <w:rFonts w:ascii="Arial" w:hAnsi="Arial" w:cs="Arial"/>
        </w:rPr>
      </w:pPr>
      <w:r w:rsidRPr="00867DE3">
        <w:rPr>
          <w:rFonts w:ascii="Arial" w:hAnsi="Arial" w:cs="Arial"/>
        </w:rPr>
        <w:t xml:space="preserve">1. We are committed to providing a fully accessible environment that values and includes all pupils, staff, parents and visitors regardless of their education, physical, sensory, social, spiritual, emotional and cultural needs. As a Rights Respecting School, we are committed to challenging negative attitudes, including those surrounding disability and accessibility, and to developing a culture of awareness, tolerance and inclusion. </w:t>
      </w:r>
    </w:p>
    <w:p w14:paraId="2D497DA4" w14:textId="77777777" w:rsidR="00EC2B75" w:rsidRPr="00867DE3" w:rsidRDefault="00EC2B75">
      <w:pPr>
        <w:rPr>
          <w:rFonts w:ascii="Arial" w:hAnsi="Arial" w:cs="Arial"/>
        </w:rPr>
      </w:pPr>
      <w:r w:rsidRPr="00867DE3">
        <w:rPr>
          <w:rFonts w:ascii="Arial" w:hAnsi="Arial" w:cs="Arial"/>
        </w:rPr>
        <w:t xml:space="preserve">2. Norfolk Community Primary School continues to develop the physical school environment to make it accessible and able to meet the needs of all pupils, staff and visitors to the school.  </w:t>
      </w:r>
    </w:p>
    <w:p w14:paraId="1973A1E3" w14:textId="77777777" w:rsidR="00EC2B75" w:rsidRPr="00867DE3" w:rsidRDefault="00EC2B75">
      <w:pPr>
        <w:rPr>
          <w:rFonts w:ascii="Arial" w:hAnsi="Arial" w:cs="Arial"/>
        </w:rPr>
      </w:pPr>
      <w:r w:rsidRPr="00867DE3">
        <w:rPr>
          <w:rFonts w:ascii="Arial" w:hAnsi="Arial" w:cs="Arial"/>
        </w:rPr>
        <w:t xml:space="preserve">3. Ongoing training for staff and governors in the matter of disability discrimination continues to inform understanding and attitudes on this matter. </w:t>
      </w:r>
    </w:p>
    <w:p w14:paraId="62BA9611" w14:textId="77777777" w:rsidR="00EC2B75" w:rsidRPr="00867DE3" w:rsidRDefault="00EC2B75">
      <w:pPr>
        <w:rPr>
          <w:rFonts w:ascii="Arial" w:hAnsi="Arial" w:cs="Arial"/>
        </w:rPr>
      </w:pPr>
      <w:r w:rsidRPr="00867DE3">
        <w:rPr>
          <w:rFonts w:ascii="Arial" w:hAnsi="Arial" w:cs="Arial"/>
        </w:rPr>
        <w:t xml:space="preserve">4. Curriculum lead teachers ensure access to their own subject area, ensuring learning is both accessible and equitable for all. </w:t>
      </w:r>
    </w:p>
    <w:p w14:paraId="7F1BC5A6" w14:textId="6F1BD609" w:rsidR="00535A39" w:rsidRPr="00867DE3" w:rsidRDefault="00EC2B75">
      <w:pPr>
        <w:rPr>
          <w:rFonts w:ascii="Arial" w:hAnsi="Arial" w:cs="Arial"/>
        </w:rPr>
      </w:pPr>
      <w:r w:rsidRPr="00867DE3">
        <w:rPr>
          <w:rFonts w:ascii="Arial" w:hAnsi="Arial" w:cs="Arial"/>
        </w:rPr>
        <w:t xml:space="preserve">5. Allocated Governors for both SEND and Health and Safety regularly review accessibility to our school provision and curriculum.  </w:t>
      </w:r>
      <w:r w:rsidR="00074C88" w:rsidRPr="00867DE3">
        <w:rPr>
          <w:rFonts w:ascii="Arial" w:hAnsi="Arial" w:cs="Arial"/>
        </w:rPr>
        <w:t>Th</w:t>
      </w:r>
      <w:r w:rsidR="00867DE3">
        <w:rPr>
          <w:rFonts w:ascii="Arial" w:hAnsi="Arial" w:cs="Arial"/>
        </w:rPr>
        <w:t>e</w:t>
      </w:r>
      <w:r w:rsidR="00074C88" w:rsidRPr="00867DE3">
        <w:rPr>
          <w:rFonts w:ascii="Arial" w:hAnsi="Arial" w:cs="Arial"/>
        </w:rPr>
        <w:t xml:space="preserve"> Local Governing Board and</w:t>
      </w:r>
      <w:r w:rsidRPr="00867DE3">
        <w:rPr>
          <w:rFonts w:ascii="Arial" w:hAnsi="Arial" w:cs="Arial"/>
        </w:rPr>
        <w:t xml:space="preserve"> committees continue to ensure the needs of all pupils are met.  </w:t>
      </w:r>
    </w:p>
    <w:p w14:paraId="5EE3CFEA" w14:textId="6F905248" w:rsidR="00EC2B75" w:rsidRPr="00867DE3" w:rsidRDefault="00EC2B75">
      <w:pPr>
        <w:rPr>
          <w:rFonts w:ascii="Arial" w:hAnsi="Arial" w:cs="Arial"/>
        </w:rPr>
      </w:pPr>
      <w:r w:rsidRPr="00867DE3">
        <w:rPr>
          <w:rFonts w:ascii="Arial" w:hAnsi="Arial" w:cs="Arial"/>
        </w:rPr>
        <w:t xml:space="preserve">6. Information about our Accessibility </w:t>
      </w:r>
      <w:r w:rsidR="00867DE3">
        <w:rPr>
          <w:rFonts w:ascii="Arial" w:hAnsi="Arial" w:cs="Arial"/>
        </w:rPr>
        <w:t>P</w:t>
      </w:r>
      <w:r w:rsidRPr="00867DE3">
        <w:rPr>
          <w:rFonts w:ascii="Arial" w:hAnsi="Arial" w:cs="Arial"/>
        </w:rPr>
        <w:t>lan will be published on the website and be made available in the school office.</w:t>
      </w:r>
    </w:p>
    <w:p w14:paraId="4FA7FC75" w14:textId="77777777" w:rsidR="00867DE3" w:rsidRPr="00867DE3" w:rsidRDefault="00867DE3">
      <w:pPr>
        <w:rPr>
          <w:rFonts w:ascii="Arial" w:hAnsi="Arial" w:cs="Arial"/>
          <w:b/>
          <w:bCs/>
        </w:rPr>
      </w:pPr>
      <w:r w:rsidRPr="00867DE3">
        <w:rPr>
          <w:rFonts w:ascii="Arial" w:hAnsi="Arial" w:cs="Arial"/>
          <w:b/>
          <w:bCs/>
        </w:rPr>
        <w:t xml:space="preserve">Aims of the </w:t>
      </w:r>
      <w:bookmarkStart w:id="0" w:name="_Hlk205553354"/>
      <w:r w:rsidRPr="00867DE3">
        <w:rPr>
          <w:rFonts w:ascii="Arial" w:hAnsi="Arial" w:cs="Arial"/>
          <w:b/>
          <w:bCs/>
        </w:rPr>
        <w:t xml:space="preserve">Accessibility Plan </w:t>
      </w:r>
      <w:bookmarkEnd w:id="0"/>
    </w:p>
    <w:p w14:paraId="4C64ACE0" w14:textId="77777777" w:rsidR="00867DE3" w:rsidRDefault="00867DE3">
      <w:pPr>
        <w:rPr>
          <w:rFonts w:ascii="Arial" w:hAnsi="Arial" w:cs="Arial"/>
        </w:rPr>
      </w:pPr>
      <w:r w:rsidRPr="00867DE3">
        <w:rPr>
          <w:rFonts w:ascii="Arial" w:hAnsi="Arial" w:cs="Arial"/>
        </w:rPr>
        <w:t xml:space="preserve">A person has a disability if they have a cognitive, physical or mental impairment that has a substantial and long-term adverse effect on their ability to carry out normal day-to-day activities. </w:t>
      </w:r>
    </w:p>
    <w:p w14:paraId="44CA6C0B" w14:textId="65D48BEB" w:rsidR="00D26249" w:rsidRPr="00D26249" w:rsidRDefault="00D26249" w:rsidP="00D26249">
      <w:pPr>
        <w:rPr>
          <w:rFonts w:ascii="Arial" w:hAnsi="Arial" w:cs="Arial"/>
        </w:rPr>
      </w:pPr>
      <w:r w:rsidRPr="00D26249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Accessibility Plan</w:t>
      </w:r>
      <w:r w:rsidRPr="00D26249">
        <w:rPr>
          <w:rFonts w:ascii="Arial" w:hAnsi="Arial" w:cs="Arial"/>
        </w:rPr>
        <w:t xml:space="preserve"> cover</w:t>
      </w:r>
      <w:r>
        <w:rPr>
          <w:rFonts w:ascii="Arial" w:hAnsi="Arial" w:cs="Arial"/>
        </w:rPr>
        <w:t>s</w:t>
      </w:r>
      <w:r w:rsidRPr="00D26249">
        <w:rPr>
          <w:rFonts w:ascii="Arial" w:hAnsi="Arial" w:cs="Arial"/>
        </w:rPr>
        <w:t xml:space="preserve"> the following three areas: </w:t>
      </w:r>
    </w:p>
    <w:p w14:paraId="249FBE89" w14:textId="77777777" w:rsidR="00D26249" w:rsidRPr="00D26249" w:rsidRDefault="00D26249" w:rsidP="00D26249">
      <w:pPr>
        <w:rPr>
          <w:rFonts w:ascii="Arial" w:hAnsi="Arial" w:cs="Arial"/>
        </w:rPr>
      </w:pPr>
      <w:r w:rsidRPr="00D26249">
        <w:rPr>
          <w:rFonts w:ascii="Arial" w:hAnsi="Arial" w:cs="Arial"/>
        </w:rPr>
        <w:t xml:space="preserve">1. </w:t>
      </w:r>
      <w:r w:rsidRPr="00D26249">
        <w:rPr>
          <w:rFonts w:ascii="Arial" w:hAnsi="Arial" w:cs="Arial"/>
          <w:u w:val="single"/>
        </w:rPr>
        <w:t xml:space="preserve">Access to the curriculum </w:t>
      </w:r>
      <w:r w:rsidRPr="00D26249">
        <w:rPr>
          <w:rFonts w:ascii="Arial" w:hAnsi="Arial" w:cs="Arial"/>
        </w:rPr>
        <w:t xml:space="preserve">– the school and Local Governing Board will assess the extent to which pupils with disabilities can access the curriculum on an equal basis with their peers. </w:t>
      </w:r>
    </w:p>
    <w:p w14:paraId="1F5D4DC3" w14:textId="77777777" w:rsidR="00D26249" w:rsidRPr="00D26249" w:rsidRDefault="00D26249" w:rsidP="00D26249">
      <w:pPr>
        <w:rPr>
          <w:rFonts w:ascii="Arial" w:hAnsi="Arial" w:cs="Arial"/>
        </w:rPr>
      </w:pPr>
      <w:r w:rsidRPr="00D26249">
        <w:rPr>
          <w:rFonts w:ascii="Arial" w:hAnsi="Arial" w:cs="Arial"/>
        </w:rPr>
        <w:lastRenderedPageBreak/>
        <w:t xml:space="preserve">2. </w:t>
      </w:r>
      <w:r w:rsidRPr="00D26249">
        <w:rPr>
          <w:rFonts w:ascii="Arial" w:hAnsi="Arial" w:cs="Arial"/>
          <w:u w:val="single"/>
        </w:rPr>
        <w:t>Access to the physical environment</w:t>
      </w:r>
      <w:r w:rsidRPr="00D26249">
        <w:rPr>
          <w:rFonts w:ascii="Arial" w:hAnsi="Arial" w:cs="Arial"/>
        </w:rPr>
        <w:t xml:space="preserve"> – the school and Local Governing Board will assess the extent to which pupils with disabilities can access the physical environment on an equal basis with their peers. </w:t>
      </w:r>
    </w:p>
    <w:p w14:paraId="597CE9F6" w14:textId="77777777" w:rsidR="00D26249" w:rsidRPr="00D26249" w:rsidRDefault="00D26249" w:rsidP="00D26249">
      <w:pPr>
        <w:rPr>
          <w:rFonts w:ascii="Arial" w:hAnsi="Arial" w:cs="Arial"/>
        </w:rPr>
      </w:pPr>
      <w:r w:rsidRPr="00D26249">
        <w:rPr>
          <w:rFonts w:ascii="Arial" w:hAnsi="Arial" w:cs="Arial"/>
        </w:rPr>
        <w:t xml:space="preserve">3. </w:t>
      </w:r>
      <w:r w:rsidRPr="00D26249">
        <w:rPr>
          <w:rFonts w:ascii="Arial" w:hAnsi="Arial" w:cs="Arial"/>
          <w:u w:val="single"/>
        </w:rPr>
        <w:t>Access to information</w:t>
      </w:r>
      <w:r w:rsidRPr="00D26249">
        <w:rPr>
          <w:rFonts w:ascii="Arial" w:hAnsi="Arial" w:cs="Arial"/>
        </w:rPr>
        <w:t xml:space="preserve"> – the school and Local Governing Board will assess the extent to which pupils with disabilities can access information on an equal basis with their peers. </w:t>
      </w:r>
    </w:p>
    <w:p w14:paraId="28285E15" w14:textId="7A6637E3" w:rsidR="00D26249" w:rsidRPr="00D26249" w:rsidRDefault="00D26249" w:rsidP="00D26249">
      <w:pPr>
        <w:rPr>
          <w:rFonts w:ascii="Arial" w:hAnsi="Arial" w:cs="Arial"/>
        </w:rPr>
      </w:pPr>
      <w:r w:rsidRPr="00D26249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plan</w:t>
      </w:r>
      <w:r w:rsidRPr="00D26249">
        <w:rPr>
          <w:rFonts w:ascii="Arial" w:hAnsi="Arial" w:cs="Arial"/>
        </w:rPr>
        <w:t xml:space="preserve"> will consider all kinds of disabilities and impairments including, but not limited to: ambulatory, including pupils who use a wheelchair or mobility aid; dexterity, including impaired manual handling of everyday objects and fixtures; visual, including visual impairments and sensitivities;  auditory, including hearing impairments and sensitivities; neurodivergence, including autism and ADHD; learning disabilities, including moderate learning difficulties and dyslexia; speech and language disorders.</w:t>
      </w:r>
    </w:p>
    <w:p w14:paraId="700D58C2" w14:textId="6140D2E1" w:rsidR="00867DE3" w:rsidRDefault="00867DE3">
      <w:pPr>
        <w:rPr>
          <w:rFonts w:ascii="Arial" w:hAnsi="Arial" w:cs="Arial"/>
        </w:rPr>
      </w:pPr>
      <w:r w:rsidRPr="00867DE3">
        <w:rPr>
          <w:rFonts w:ascii="Arial" w:hAnsi="Arial" w:cs="Arial"/>
        </w:rPr>
        <w:t>The Local Governing Board also recognises its responsibilities towards employees with disabilities and will:</w:t>
      </w:r>
      <w:r w:rsidR="001B1CA8">
        <w:rPr>
          <w:rFonts w:ascii="Arial" w:hAnsi="Arial" w:cs="Arial"/>
        </w:rPr>
        <w:t xml:space="preserve"> m</w:t>
      </w:r>
      <w:r w:rsidRPr="00867DE3">
        <w:rPr>
          <w:rFonts w:ascii="Arial" w:hAnsi="Arial" w:cs="Arial"/>
        </w:rPr>
        <w:t>onitor recruitment procedures to ensure that individuals with disabilities are provided with equal opportunities</w:t>
      </w:r>
      <w:r w:rsidR="001B1CA8">
        <w:rPr>
          <w:rFonts w:ascii="Arial" w:hAnsi="Arial" w:cs="Arial"/>
        </w:rPr>
        <w:t>; p</w:t>
      </w:r>
      <w:r w:rsidRPr="00867DE3">
        <w:rPr>
          <w:rFonts w:ascii="Arial" w:hAnsi="Arial" w:cs="Arial"/>
        </w:rPr>
        <w:t>rovide appropriate support and provision for employees with disabilities to ensure that they can carry out their work effectively without barriers</w:t>
      </w:r>
      <w:r w:rsidR="001B1CA8">
        <w:rPr>
          <w:rFonts w:ascii="Arial" w:hAnsi="Arial" w:cs="Arial"/>
        </w:rPr>
        <w:t>; u</w:t>
      </w:r>
      <w:r w:rsidRPr="00867DE3">
        <w:rPr>
          <w:rFonts w:ascii="Arial" w:hAnsi="Arial" w:cs="Arial"/>
        </w:rPr>
        <w:t>ndertake reasonable adjustments to enable staff to access the workplace.</w:t>
      </w:r>
    </w:p>
    <w:p w14:paraId="122C5A10" w14:textId="6D4D5195" w:rsidR="005B3848" w:rsidRDefault="000417BD" w:rsidP="00D26249">
      <w:pPr>
        <w:spacing w:after="0"/>
        <w:rPr>
          <w:rFonts w:ascii="Arial" w:hAnsi="Arial" w:cs="Arial"/>
        </w:rPr>
      </w:pPr>
      <w:r w:rsidRPr="000417BD">
        <w:rPr>
          <w:rFonts w:ascii="Arial" w:hAnsi="Arial" w:cs="Arial"/>
        </w:rPr>
        <w:t xml:space="preserve">The </w:t>
      </w:r>
      <w:r w:rsidR="000A7430" w:rsidRPr="000A7430">
        <w:rPr>
          <w:rFonts w:ascii="Arial" w:hAnsi="Arial" w:cs="Arial"/>
        </w:rPr>
        <w:t>Accessibility Plan</w:t>
      </w:r>
      <w:r w:rsidRPr="000417BD">
        <w:rPr>
          <w:rFonts w:ascii="Arial" w:hAnsi="Arial" w:cs="Arial"/>
        </w:rPr>
        <w:t xml:space="preserve"> will be resourced, implemented, reviewed and revised in consultation with:</w:t>
      </w:r>
    </w:p>
    <w:p w14:paraId="56A5A685" w14:textId="0A5CE33E" w:rsidR="005B3848" w:rsidRPr="00D26249" w:rsidRDefault="000417BD" w:rsidP="00D26249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D26249">
        <w:rPr>
          <w:rFonts w:ascii="Arial" w:hAnsi="Arial" w:cs="Arial"/>
        </w:rPr>
        <w:t xml:space="preserve">The </w:t>
      </w:r>
      <w:r w:rsidR="00F773F9">
        <w:rPr>
          <w:rFonts w:ascii="Arial" w:hAnsi="Arial" w:cs="Arial"/>
        </w:rPr>
        <w:t>H</w:t>
      </w:r>
      <w:r w:rsidRPr="00D26249">
        <w:rPr>
          <w:rFonts w:ascii="Arial" w:hAnsi="Arial" w:cs="Arial"/>
        </w:rPr>
        <w:t xml:space="preserve">eadteacher and other relevant members of staff. </w:t>
      </w:r>
    </w:p>
    <w:p w14:paraId="020685AC" w14:textId="04454D8F" w:rsidR="005B3848" w:rsidRPr="00D26249" w:rsidRDefault="00A230E3" w:rsidP="00D26249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D26249">
        <w:rPr>
          <w:rFonts w:ascii="Arial" w:hAnsi="Arial" w:cs="Arial"/>
        </w:rPr>
        <w:t>The Local Governing Board</w:t>
      </w:r>
      <w:r w:rsidR="000417BD" w:rsidRPr="00D26249">
        <w:rPr>
          <w:rFonts w:ascii="Arial" w:hAnsi="Arial" w:cs="Arial"/>
        </w:rPr>
        <w:t xml:space="preserve"> </w:t>
      </w:r>
    </w:p>
    <w:p w14:paraId="3F6D995E" w14:textId="7FBF8CDA" w:rsidR="00D26249" w:rsidRPr="00D26249" w:rsidRDefault="00D26249" w:rsidP="00D26249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</w:rPr>
      </w:pPr>
      <w:r w:rsidRPr="00D26249">
        <w:rPr>
          <w:rFonts w:ascii="Arial" w:hAnsi="Arial" w:cs="Arial"/>
        </w:rPr>
        <w:t xml:space="preserve">Pupils and parents/ carers. </w:t>
      </w:r>
    </w:p>
    <w:p w14:paraId="0E0F55CD" w14:textId="2CE09980" w:rsidR="000417BD" w:rsidRPr="00D26249" w:rsidRDefault="000417BD" w:rsidP="00D26249">
      <w:pPr>
        <w:pStyle w:val="ListParagraph"/>
        <w:numPr>
          <w:ilvl w:val="0"/>
          <w:numId w:val="3"/>
        </w:numPr>
        <w:spacing w:after="120"/>
        <w:rPr>
          <w:rFonts w:ascii="Arial" w:hAnsi="Arial" w:cs="Arial"/>
        </w:rPr>
      </w:pPr>
      <w:r w:rsidRPr="00D26249">
        <w:rPr>
          <w:rFonts w:ascii="Arial" w:hAnsi="Arial" w:cs="Arial"/>
        </w:rPr>
        <w:t>External partners.</w:t>
      </w:r>
    </w:p>
    <w:p w14:paraId="72C2D538" w14:textId="77777777" w:rsidR="00FA0723" w:rsidRDefault="000A7430">
      <w:pPr>
        <w:rPr>
          <w:rFonts w:ascii="Arial" w:hAnsi="Arial" w:cs="Arial"/>
        </w:rPr>
      </w:pPr>
      <w:r w:rsidRPr="000A7430">
        <w:rPr>
          <w:rFonts w:ascii="Arial" w:hAnsi="Arial" w:cs="Arial"/>
        </w:rPr>
        <w:t>Th</w:t>
      </w:r>
      <w:r>
        <w:rPr>
          <w:rFonts w:ascii="Arial" w:hAnsi="Arial" w:cs="Arial"/>
        </w:rPr>
        <w:t xml:space="preserve">e </w:t>
      </w:r>
      <w:r w:rsidRPr="000A7430">
        <w:rPr>
          <w:rFonts w:ascii="Arial" w:hAnsi="Arial" w:cs="Arial"/>
        </w:rPr>
        <w:t>Accessibility Plan is reviewed every three years to consider the changing needs of the school and its pupils. The plan is also reviewed where the school has undergone a</w:t>
      </w:r>
      <w:r>
        <w:rPr>
          <w:rFonts w:ascii="Arial" w:hAnsi="Arial" w:cs="Arial"/>
        </w:rPr>
        <w:t>ny</w:t>
      </w:r>
      <w:r w:rsidR="00FA0723">
        <w:rPr>
          <w:rFonts w:ascii="Arial" w:hAnsi="Arial" w:cs="Arial"/>
        </w:rPr>
        <w:t xml:space="preserve"> building work or</w:t>
      </w:r>
      <w:r w:rsidRPr="000A7430">
        <w:rPr>
          <w:rFonts w:ascii="Arial" w:hAnsi="Arial" w:cs="Arial"/>
        </w:rPr>
        <w:t xml:space="preserve"> refurbishment. </w:t>
      </w:r>
    </w:p>
    <w:p w14:paraId="649D2BA9" w14:textId="77777777" w:rsidR="00F773F9" w:rsidRPr="00A959F6" w:rsidRDefault="00F773F9" w:rsidP="007C75B0">
      <w:pPr>
        <w:spacing w:after="0"/>
        <w:rPr>
          <w:rFonts w:ascii="Arial" w:hAnsi="Arial" w:cs="Arial"/>
          <w:b/>
          <w:bCs/>
        </w:rPr>
      </w:pPr>
      <w:r w:rsidRPr="00A959F6">
        <w:rPr>
          <w:rFonts w:ascii="Arial" w:hAnsi="Arial" w:cs="Arial"/>
          <w:b/>
          <w:bCs/>
        </w:rPr>
        <w:t xml:space="preserve">Action plan </w:t>
      </w:r>
    </w:p>
    <w:p w14:paraId="03F76214" w14:textId="77777777" w:rsidR="007C75B0" w:rsidRDefault="00F773F9" w:rsidP="007C75B0">
      <w:pPr>
        <w:spacing w:after="0"/>
        <w:rPr>
          <w:rFonts w:ascii="Arial" w:hAnsi="Arial" w:cs="Arial"/>
        </w:rPr>
      </w:pPr>
      <w:r w:rsidRPr="00A959F6">
        <w:rPr>
          <w:rFonts w:ascii="Arial" w:hAnsi="Arial" w:cs="Arial"/>
        </w:rPr>
        <w:t xml:space="preserve">• The actions </w:t>
      </w:r>
      <w:r>
        <w:rPr>
          <w:rFonts w:ascii="Arial" w:hAnsi="Arial" w:cs="Arial"/>
        </w:rPr>
        <w:t>to</w:t>
      </w:r>
      <w:r w:rsidRPr="00A959F6">
        <w:rPr>
          <w:rFonts w:ascii="Arial" w:hAnsi="Arial" w:cs="Arial"/>
        </w:rPr>
        <w:t xml:space="preserve"> be undertaken are detailed in the following sections of this document.</w:t>
      </w:r>
    </w:p>
    <w:p w14:paraId="569CFA43" w14:textId="52109D6B" w:rsidR="00F408E2" w:rsidRDefault="007C75B0" w:rsidP="00F408E2">
      <w:pPr>
        <w:spacing w:after="120"/>
        <w:rPr>
          <w:rFonts w:ascii="Arial" w:hAnsi="Arial" w:cs="Arial"/>
        </w:rPr>
      </w:pPr>
      <w:r w:rsidRPr="00A959F6">
        <w:rPr>
          <w:rFonts w:ascii="Arial" w:hAnsi="Arial" w:cs="Arial"/>
        </w:rPr>
        <w:t>• All actions will be carried out in a reasonable timeframe</w:t>
      </w:r>
      <w:r>
        <w:rPr>
          <w:rFonts w:ascii="Arial" w:hAnsi="Arial" w:cs="Arial"/>
        </w:rPr>
        <w:t xml:space="preserve"> </w:t>
      </w:r>
      <w:r w:rsidRPr="00A959F6">
        <w:rPr>
          <w:rFonts w:ascii="Arial" w:hAnsi="Arial" w:cs="Arial"/>
        </w:rPr>
        <w:t>and after taking into</w:t>
      </w:r>
      <w:r>
        <w:rPr>
          <w:rFonts w:ascii="Arial" w:hAnsi="Arial" w:cs="Arial"/>
        </w:rPr>
        <w:t xml:space="preserve"> </w:t>
      </w:r>
      <w:r w:rsidRPr="00A959F6">
        <w:rPr>
          <w:rFonts w:ascii="Arial" w:hAnsi="Arial" w:cs="Arial"/>
        </w:rPr>
        <w:t>account pupils’ disabilities and the preferences of their parents</w:t>
      </w:r>
      <w:r>
        <w:rPr>
          <w:rFonts w:ascii="Arial" w:hAnsi="Arial" w:cs="Arial"/>
        </w:rPr>
        <w:t>/carers</w:t>
      </w:r>
      <w:r w:rsidRPr="00A959F6">
        <w:rPr>
          <w:rFonts w:ascii="Arial" w:hAnsi="Arial" w:cs="Arial"/>
        </w:rPr>
        <w:t xml:space="preserve">. </w:t>
      </w:r>
    </w:p>
    <w:p w14:paraId="7FF7061F" w14:textId="29D1098F" w:rsidR="00BA00F5" w:rsidRPr="00BA00F5" w:rsidRDefault="00BA00F5" w:rsidP="00BA00F5">
      <w:pPr>
        <w:spacing w:after="0"/>
        <w:rPr>
          <w:rFonts w:ascii="Arial" w:hAnsi="Arial" w:cs="Arial"/>
          <w:b/>
          <w:bCs/>
        </w:rPr>
      </w:pPr>
      <w:r w:rsidRPr="00BA00F5">
        <w:rPr>
          <w:rFonts w:ascii="Arial" w:hAnsi="Arial" w:cs="Arial"/>
          <w:b/>
          <w:bCs/>
        </w:rPr>
        <w:t>Action Plan A – Improving Physical Access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538"/>
        <w:gridCol w:w="3948"/>
        <w:gridCol w:w="992"/>
        <w:gridCol w:w="1017"/>
        <w:gridCol w:w="1139"/>
      </w:tblGrid>
      <w:tr w:rsidR="00C96645" w14:paraId="359EDC6B" w14:textId="77777777" w:rsidTr="007C75B0">
        <w:tc>
          <w:tcPr>
            <w:tcW w:w="2538" w:type="dxa"/>
          </w:tcPr>
          <w:p w14:paraId="74C81DBF" w14:textId="77777777" w:rsidR="00F773F9" w:rsidRPr="00C96645" w:rsidRDefault="00F773F9">
            <w:pPr>
              <w:rPr>
                <w:rFonts w:ascii="Arial" w:hAnsi="Arial" w:cs="Arial"/>
                <w:sz w:val="20"/>
                <w:szCs w:val="20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 xml:space="preserve">Aim </w:t>
            </w:r>
          </w:p>
        </w:tc>
        <w:tc>
          <w:tcPr>
            <w:tcW w:w="3948" w:type="dxa"/>
          </w:tcPr>
          <w:p w14:paraId="3C2A2598" w14:textId="12462E3F" w:rsidR="00F773F9" w:rsidRPr="00C96645" w:rsidRDefault="00D877C3">
            <w:pPr>
              <w:rPr>
                <w:rFonts w:ascii="Arial" w:hAnsi="Arial" w:cs="Arial"/>
                <w:sz w:val="20"/>
                <w:szCs w:val="20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>Actions to be taken</w:t>
            </w:r>
          </w:p>
        </w:tc>
        <w:tc>
          <w:tcPr>
            <w:tcW w:w="992" w:type="dxa"/>
          </w:tcPr>
          <w:p w14:paraId="37F0FFC7" w14:textId="0C2DD42A" w:rsidR="00F773F9" w:rsidRPr="00C96645" w:rsidRDefault="00D877C3">
            <w:pPr>
              <w:rPr>
                <w:rFonts w:ascii="Arial" w:hAnsi="Arial" w:cs="Arial"/>
                <w:sz w:val="20"/>
                <w:szCs w:val="20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>Time scale</w:t>
            </w:r>
          </w:p>
        </w:tc>
        <w:tc>
          <w:tcPr>
            <w:tcW w:w="1017" w:type="dxa"/>
          </w:tcPr>
          <w:p w14:paraId="33913AAD" w14:textId="28CF0AFE" w:rsidR="00F773F9" w:rsidRPr="00C96645" w:rsidRDefault="00C96645">
            <w:pPr>
              <w:rPr>
                <w:rFonts w:ascii="Arial" w:hAnsi="Arial" w:cs="Arial"/>
                <w:sz w:val="20"/>
                <w:szCs w:val="20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>Cost</w:t>
            </w:r>
          </w:p>
        </w:tc>
        <w:tc>
          <w:tcPr>
            <w:tcW w:w="1139" w:type="dxa"/>
          </w:tcPr>
          <w:p w14:paraId="6584E054" w14:textId="3CE75537" w:rsidR="00F773F9" w:rsidRPr="00C96645" w:rsidRDefault="00C96645">
            <w:pPr>
              <w:rPr>
                <w:rFonts w:ascii="Arial" w:hAnsi="Arial" w:cs="Arial"/>
                <w:sz w:val="20"/>
                <w:szCs w:val="20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>Date completed</w:t>
            </w:r>
          </w:p>
        </w:tc>
      </w:tr>
      <w:tr w:rsidR="00C96645" w14:paraId="30C4B1A7" w14:textId="77777777" w:rsidTr="007C75B0">
        <w:tc>
          <w:tcPr>
            <w:tcW w:w="2538" w:type="dxa"/>
          </w:tcPr>
          <w:p w14:paraId="2A7ACFE9" w14:textId="15F2787A" w:rsidR="00F773F9" w:rsidRPr="005F33B7" w:rsidRDefault="00654647">
            <w:pPr>
              <w:rPr>
                <w:rFonts w:ascii="Arial" w:hAnsi="Arial" w:cs="Arial"/>
              </w:rPr>
            </w:pPr>
            <w:r w:rsidRPr="005F33B7">
              <w:rPr>
                <w:rFonts w:ascii="Arial" w:hAnsi="Arial" w:cs="Arial"/>
              </w:rPr>
              <w:t>M</w:t>
            </w:r>
            <w:r w:rsidR="00F773F9" w:rsidRPr="005F33B7">
              <w:rPr>
                <w:rFonts w:ascii="Arial" w:hAnsi="Arial" w:cs="Arial"/>
              </w:rPr>
              <w:t xml:space="preserve">aintain </w:t>
            </w:r>
            <w:r w:rsidR="00A27248" w:rsidRPr="005F33B7">
              <w:rPr>
                <w:rFonts w:ascii="Arial" w:hAnsi="Arial" w:cs="Arial"/>
              </w:rPr>
              <w:t xml:space="preserve">and improve </w:t>
            </w:r>
            <w:r w:rsidR="00F773F9" w:rsidRPr="005F33B7">
              <w:rPr>
                <w:rFonts w:ascii="Arial" w:hAnsi="Arial" w:cs="Arial"/>
              </w:rPr>
              <w:t>access to the physical environment</w:t>
            </w:r>
            <w:r w:rsidR="00262BC7" w:rsidRPr="005F33B7">
              <w:rPr>
                <w:rFonts w:ascii="Arial" w:hAnsi="Arial" w:cs="Arial"/>
              </w:rPr>
              <w:t xml:space="preserve"> for those with </w:t>
            </w:r>
            <w:r w:rsidR="00262BC7" w:rsidRPr="005F33B7">
              <w:rPr>
                <w:rFonts w:ascii="Arial" w:hAnsi="Arial" w:cs="Arial"/>
              </w:rPr>
              <w:lastRenderedPageBreak/>
              <w:t>additional mobility needs</w:t>
            </w:r>
          </w:p>
        </w:tc>
        <w:tc>
          <w:tcPr>
            <w:tcW w:w="3948" w:type="dxa"/>
          </w:tcPr>
          <w:p w14:paraId="0194A93E" w14:textId="77777777" w:rsidR="00F773F9" w:rsidRDefault="00A27248">
            <w:pPr>
              <w:rPr>
                <w:rFonts w:ascii="Arial" w:hAnsi="Arial" w:cs="Arial"/>
              </w:rPr>
            </w:pPr>
            <w:r w:rsidRPr="005F33B7">
              <w:rPr>
                <w:rFonts w:ascii="Arial" w:hAnsi="Arial" w:cs="Arial"/>
              </w:rPr>
              <w:lastRenderedPageBreak/>
              <w:t xml:space="preserve">Continue to keep </w:t>
            </w:r>
            <w:r w:rsidR="003D0F08" w:rsidRPr="005F33B7">
              <w:rPr>
                <w:rFonts w:ascii="Arial" w:hAnsi="Arial" w:cs="Arial"/>
              </w:rPr>
              <w:t xml:space="preserve">access </w:t>
            </w:r>
            <w:r w:rsidR="00C46AA0" w:rsidRPr="005F33B7">
              <w:rPr>
                <w:rFonts w:ascii="Arial" w:hAnsi="Arial" w:cs="Arial"/>
              </w:rPr>
              <w:t xml:space="preserve">facilities </w:t>
            </w:r>
            <w:r w:rsidR="00FF2CF0" w:rsidRPr="005F33B7">
              <w:rPr>
                <w:rFonts w:ascii="Arial" w:hAnsi="Arial" w:cs="Arial"/>
              </w:rPr>
              <w:t xml:space="preserve">in good condition, including lift maintenance, </w:t>
            </w:r>
            <w:r w:rsidR="00D44F62" w:rsidRPr="005F33B7">
              <w:rPr>
                <w:rFonts w:ascii="Arial" w:hAnsi="Arial" w:cs="Arial"/>
              </w:rPr>
              <w:t>unobstructed ramps and corridors, well-maintained disabled toilets</w:t>
            </w:r>
          </w:p>
          <w:p w14:paraId="638FC130" w14:textId="6B6F49CC" w:rsidR="007958A5" w:rsidRPr="005F33B7" w:rsidRDefault="005659C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Check physical access arrangements appropriately meet the needs of </w:t>
            </w:r>
            <w:r w:rsidR="00A00FE6">
              <w:rPr>
                <w:rFonts w:ascii="Arial" w:hAnsi="Arial" w:cs="Arial"/>
              </w:rPr>
              <w:t xml:space="preserve">any new pupils with </w:t>
            </w:r>
            <w:r w:rsidR="00175FB0">
              <w:rPr>
                <w:rFonts w:ascii="Arial" w:hAnsi="Arial" w:cs="Arial"/>
              </w:rPr>
              <w:t>additional mobility needs and take</w:t>
            </w:r>
            <w:r w:rsidR="00B3517C">
              <w:rPr>
                <w:rFonts w:ascii="Arial" w:hAnsi="Arial" w:cs="Arial"/>
              </w:rPr>
              <w:t xml:space="preserve"> </w:t>
            </w:r>
            <w:r w:rsidR="00175FB0">
              <w:rPr>
                <w:rFonts w:ascii="Arial" w:hAnsi="Arial" w:cs="Arial"/>
              </w:rPr>
              <w:t>action as needed</w:t>
            </w:r>
          </w:p>
        </w:tc>
        <w:tc>
          <w:tcPr>
            <w:tcW w:w="992" w:type="dxa"/>
          </w:tcPr>
          <w:p w14:paraId="1CF32A01" w14:textId="158AF614" w:rsidR="00F773F9" w:rsidRPr="00044162" w:rsidRDefault="005F33B7">
            <w:pPr>
              <w:rPr>
                <w:rFonts w:ascii="Arial" w:hAnsi="Arial" w:cs="Arial"/>
                <w:sz w:val="22"/>
                <w:szCs w:val="22"/>
              </w:rPr>
            </w:pPr>
            <w:r w:rsidRPr="00B6687C">
              <w:rPr>
                <w:rFonts w:ascii="Arial" w:hAnsi="Arial" w:cs="Arial"/>
                <w:sz w:val="20"/>
                <w:szCs w:val="20"/>
              </w:rPr>
              <w:lastRenderedPageBreak/>
              <w:t>Ongoing</w:t>
            </w:r>
          </w:p>
        </w:tc>
        <w:tc>
          <w:tcPr>
            <w:tcW w:w="1017" w:type="dxa"/>
          </w:tcPr>
          <w:p w14:paraId="69F571BC" w14:textId="77777777" w:rsidR="00F773F9" w:rsidRDefault="005F33B7">
            <w:pPr>
              <w:rPr>
                <w:rFonts w:ascii="Arial" w:hAnsi="Arial" w:cs="Arial"/>
                <w:sz w:val="20"/>
                <w:szCs w:val="20"/>
              </w:rPr>
            </w:pPr>
            <w:r w:rsidRPr="007958A5">
              <w:rPr>
                <w:rFonts w:ascii="Arial" w:hAnsi="Arial" w:cs="Arial"/>
                <w:sz w:val="20"/>
                <w:szCs w:val="20"/>
              </w:rPr>
              <w:t xml:space="preserve">Built into </w:t>
            </w:r>
            <w:r w:rsidR="007958A5" w:rsidRPr="007958A5">
              <w:rPr>
                <w:rFonts w:ascii="Arial" w:hAnsi="Arial" w:cs="Arial"/>
                <w:sz w:val="20"/>
                <w:szCs w:val="20"/>
              </w:rPr>
              <w:t>budget</w:t>
            </w:r>
          </w:p>
          <w:p w14:paraId="45B22F5E" w14:textId="77777777" w:rsidR="00784813" w:rsidRDefault="007848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F25FDB" w14:textId="77777777" w:rsidR="00784813" w:rsidRDefault="007848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2E949B" w14:textId="77777777" w:rsidR="00784813" w:rsidRDefault="007848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119BE6" w14:textId="77777777" w:rsidR="00784813" w:rsidRPr="00784813" w:rsidRDefault="0078481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9F1A7E" w14:textId="3EFCF54D" w:rsidR="00784813" w:rsidRPr="007958A5" w:rsidRDefault="00784813">
            <w:pPr>
              <w:rPr>
                <w:rFonts w:ascii="Arial" w:hAnsi="Arial" w:cs="Arial"/>
                <w:sz w:val="20"/>
                <w:szCs w:val="20"/>
              </w:rPr>
            </w:pPr>
            <w:r w:rsidRPr="0099436F">
              <w:rPr>
                <w:rFonts w:ascii="Arial" w:hAnsi="Arial" w:cs="Arial"/>
                <w:sz w:val="20"/>
                <w:szCs w:val="20"/>
              </w:rPr>
              <w:lastRenderedPageBreak/>
              <w:t>P</w:t>
            </w:r>
            <w:r>
              <w:rPr>
                <w:rFonts w:ascii="Arial" w:hAnsi="Arial" w:cs="Arial"/>
                <w:sz w:val="20"/>
                <w:szCs w:val="20"/>
              </w:rPr>
              <w:t>otential costs</w:t>
            </w:r>
            <w:r w:rsidRPr="0099436F">
              <w:rPr>
                <w:rFonts w:ascii="Arial" w:hAnsi="Arial" w:cs="Arial"/>
                <w:sz w:val="20"/>
                <w:szCs w:val="20"/>
              </w:rPr>
              <w:t xml:space="preserve"> where gaps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436F">
              <w:rPr>
                <w:rFonts w:ascii="Arial" w:hAnsi="Arial" w:cs="Arial"/>
                <w:sz w:val="20"/>
                <w:szCs w:val="20"/>
              </w:rPr>
              <w:t>identified</w:t>
            </w:r>
          </w:p>
        </w:tc>
        <w:tc>
          <w:tcPr>
            <w:tcW w:w="1139" w:type="dxa"/>
          </w:tcPr>
          <w:p w14:paraId="6DC81B1A" w14:textId="77777777" w:rsidR="00F773F9" w:rsidRPr="00044162" w:rsidRDefault="00F773F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6645" w14:paraId="7135C92F" w14:textId="77777777" w:rsidTr="007C75B0">
        <w:tc>
          <w:tcPr>
            <w:tcW w:w="2538" w:type="dxa"/>
          </w:tcPr>
          <w:p w14:paraId="04E01B3A" w14:textId="622C3872" w:rsidR="00F773F9" w:rsidRPr="00226604" w:rsidRDefault="00CA38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that the school’s outdoor environments are accessible to all children</w:t>
            </w:r>
          </w:p>
        </w:tc>
        <w:tc>
          <w:tcPr>
            <w:tcW w:w="3948" w:type="dxa"/>
          </w:tcPr>
          <w:p w14:paraId="24814575" w14:textId="7D183426" w:rsidR="00F773F9" w:rsidRPr="00044162" w:rsidRDefault="00F408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During the development of different outdoor areas, including the playgrounds and green spaces</w:t>
            </w:r>
            <w:r w:rsidR="00325288">
              <w:rPr>
                <w:rFonts w:ascii="Arial" w:hAnsi="Arial" w:cs="Arial"/>
                <w:sz w:val="22"/>
                <w:szCs w:val="22"/>
              </w:rPr>
              <w:t>, give due consideration to access for pupils with additional mobility needs</w:t>
            </w:r>
            <w:r w:rsidR="005B110E">
              <w:rPr>
                <w:rFonts w:ascii="Arial" w:hAnsi="Arial" w:cs="Arial"/>
                <w:sz w:val="22"/>
                <w:szCs w:val="22"/>
              </w:rPr>
              <w:t xml:space="preserve"> and/or learning needs</w:t>
            </w:r>
          </w:p>
        </w:tc>
        <w:tc>
          <w:tcPr>
            <w:tcW w:w="992" w:type="dxa"/>
          </w:tcPr>
          <w:p w14:paraId="0E5254A0" w14:textId="3F4B8984" w:rsidR="00F773F9" w:rsidRPr="00044162" w:rsidRDefault="009A214D">
            <w:pPr>
              <w:rPr>
                <w:rFonts w:ascii="Arial" w:hAnsi="Arial" w:cs="Arial"/>
                <w:sz w:val="22"/>
                <w:szCs w:val="22"/>
              </w:rPr>
            </w:pPr>
            <w:r w:rsidRPr="00B6687C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017" w:type="dxa"/>
          </w:tcPr>
          <w:p w14:paraId="07853DAB" w14:textId="5CBB6254" w:rsidR="00F773F9" w:rsidRPr="00044162" w:rsidRDefault="009A214D">
            <w:pPr>
              <w:rPr>
                <w:rFonts w:ascii="Arial" w:hAnsi="Arial" w:cs="Arial"/>
                <w:sz w:val="22"/>
                <w:szCs w:val="22"/>
              </w:rPr>
            </w:pPr>
            <w:r w:rsidRPr="0099436F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otential costs</w:t>
            </w:r>
            <w:r w:rsidRPr="0099436F">
              <w:rPr>
                <w:rFonts w:ascii="Arial" w:hAnsi="Arial" w:cs="Arial"/>
                <w:sz w:val="20"/>
                <w:szCs w:val="20"/>
              </w:rPr>
              <w:t xml:space="preserve"> where </w:t>
            </w:r>
            <w:r>
              <w:rPr>
                <w:rFonts w:ascii="Arial" w:hAnsi="Arial" w:cs="Arial"/>
                <w:sz w:val="20"/>
                <w:szCs w:val="20"/>
              </w:rPr>
              <w:t xml:space="preserve">issues </w:t>
            </w:r>
            <w:r w:rsidRPr="0099436F">
              <w:rPr>
                <w:rFonts w:ascii="Arial" w:hAnsi="Arial" w:cs="Arial"/>
                <w:sz w:val="20"/>
                <w:szCs w:val="20"/>
              </w:rPr>
              <w:t>identified</w:t>
            </w:r>
          </w:p>
        </w:tc>
        <w:tc>
          <w:tcPr>
            <w:tcW w:w="1139" w:type="dxa"/>
          </w:tcPr>
          <w:p w14:paraId="1D9B7DCC" w14:textId="77777777" w:rsidR="00F773F9" w:rsidRPr="00044162" w:rsidRDefault="00F773F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7DA26EA" w14:textId="77777777" w:rsidR="00F773F9" w:rsidRPr="000664B3" w:rsidRDefault="00F773F9" w:rsidP="000664B3">
      <w:pPr>
        <w:spacing w:after="0"/>
        <w:rPr>
          <w:rFonts w:ascii="Arial" w:hAnsi="Arial" w:cs="Arial"/>
          <w:sz w:val="16"/>
          <w:szCs w:val="16"/>
        </w:rPr>
      </w:pPr>
    </w:p>
    <w:p w14:paraId="3E267A63" w14:textId="56243BE8" w:rsidR="00BA00F5" w:rsidRPr="00BA00F5" w:rsidRDefault="000664B3" w:rsidP="00BA00F5">
      <w:pPr>
        <w:spacing w:after="0"/>
        <w:rPr>
          <w:rFonts w:ascii="Arial" w:hAnsi="Arial" w:cs="Arial"/>
          <w:b/>
          <w:bCs/>
        </w:rPr>
      </w:pPr>
      <w:r w:rsidRPr="000664B3">
        <w:rPr>
          <w:rFonts w:ascii="Arial" w:hAnsi="Arial" w:cs="Arial"/>
          <w:b/>
          <w:bCs/>
        </w:rPr>
        <w:t>Action Plan B – Improving Curriculum Access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511"/>
        <w:gridCol w:w="3887"/>
        <w:gridCol w:w="991"/>
        <w:gridCol w:w="1106"/>
        <w:gridCol w:w="1139"/>
      </w:tblGrid>
      <w:tr w:rsidR="00684A1D" w:rsidRPr="00BA00F5" w14:paraId="479ABA36" w14:textId="77777777" w:rsidTr="005F3A47">
        <w:trPr>
          <w:trHeight w:val="147"/>
        </w:trPr>
        <w:tc>
          <w:tcPr>
            <w:tcW w:w="2511" w:type="dxa"/>
          </w:tcPr>
          <w:p w14:paraId="6532009A" w14:textId="3AB98D4A" w:rsidR="00C96645" w:rsidRPr="00BA00F5" w:rsidRDefault="00C96645" w:rsidP="00C96645">
            <w:pPr>
              <w:spacing w:line="278" w:lineRule="auto"/>
              <w:rPr>
                <w:rFonts w:ascii="Arial" w:hAnsi="Arial" w:cs="Arial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 xml:space="preserve">Aim </w:t>
            </w:r>
          </w:p>
        </w:tc>
        <w:tc>
          <w:tcPr>
            <w:tcW w:w="3887" w:type="dxa"/>
          </w:tcPr>
          <w:p w14:paraId="4A4E0F94" w14:textId="7B6E3628" w:rsidR="00C96645" w:rsidRPr="00BA00F5" w:rsidRDefault="00C96645" w:rsidP="00C96645">
            <w:pPr>
              <w:spacing w:line="278" w:lineRule="auto"/>
              <w:rPr>
                <w:rFonts w:ascii="Arial" w:hAnsi="Arial" w:cs="Arial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>Actions to be taken</w:t>
            </w:r>
          </w:p>
        </w:tc>
        <w:tc>
          <w:tcPr>
            <w:tcW w:w="991" w:type="dxa"/>
          </w:tcPr>
          <w:p w14:paraId="2FB86F5E" w14:textId="4E209A69" w:rsidR="00C96645" w:rsidRPr="00BA00F5" w:rsidRDefault="00C96645" w:rsidP="00C96645">
            <w:pPr>
              <w:spacing w:line="278" w:lineRule="auto"/>
              <w:rPr>
                <w:rFonts w:ascii="Arial" w:hAnsi="Arial" w:cs="Arial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>Time scale</w:t>
            </w:r>
          </w:p>
        </w:tc>
        <w:tc>
          <w:tcPr>
            <w:tcW w:w="1106" w:type="dxa"/>
          </w:tcPr>
          <w:p w14:paraId="51953161" w14:textId="53D08DFA" w:rsidR="00C96645" w:rsidRPr="00BA00F5" w:rsidRDefault="00C96645" w:rsidP="00C96645">
            <w:pPr>
              <w:spacing w:line="278" w:lineRule="auto"/>
              <w:rPr>
                <w:rFonts w:ascii="Arial" w:hAnsi="Arial" w:cs="Arial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>Cost</w:t>
            </w:r>
          </w:p>
        </w:tc>
        <w:tc>
          <w:tcPr>
            <w:tcW w:w="1139" w:type="dxa"/>
          </w:tcPr>
          <w:p w14:paraId="639433F9" w14:textId="02E395E0" w:rsidR="00C96645" w:rsidRPr="00BA00F5" w:rsidRDefault="00C96645" w:rsidP="00C96645">
            <w:pPr>
              <w:spacing w:line="278" w:lineRule="auto"/>
              <w:rPr>
                <w:rFonts w:ascii="Arial" w:hAnsi="Arial" w:cs="Arial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>Date completed</w:t>
            </w:r>
          </w:p>
        </w:tc>
      </w:tr>
      <w:tr w:rsidR="00684A1D" w:rsidRPr="00BA00F5" w14:paraId="2C5C135C" w14:textId="77777777" w:rsidTr="005F3A47">
        <w:tc>
          <w:tcPr>
            <w:tcW w:w="2511" w:type="dxa"/>
          </w:tcPr>
          <w:p w14:paraId="15E692E5" w14:textId="48517C1A" w:rsidR="00C96645" w:rsidRPr="00BA00F5" w:rsidRDefault="00230991" w:rsidP="004565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Ensure that teaching and learning strategies </w:t>
            </w:r>
            <w:r w:rsidR="00456582">
              <w:rPr>
                <w:rFonts w:ascii="Arial" w:hAnsi="Arial" w:cs="Arial"/>
              </w:rPr>
              <w:t>consider the needs of all children</w:t>
            </w:r>
          </w:p>
        </w:tc>
        <w:tc>
          <w:tcPr>
            <w:tcW w:w="3887" w:type="dxa"/>
          </w:tcPr>
          <w:p w14:paraId="36F7023B" w14:textId="24DD8841" w:rsidR="00C96645" w:rsidRPr="00BA00F5" w:rsidRDefault="008A42EC" w:rsidP="008A42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 to embed adaptive teaching strategies that </w:t>
            </w:r>
            <w:r w:rsidR="00870EC3">
              <w:rPr>
                <w:rFonts w:ascii="Arial" w:hAnsi="Arial" w:cs="Arial"/>
              </w:rPr>
              <w:t xml:space="preserve">support </w:t>
            </w:r>
            <w:r>
              <w:rPr>
                <w:rFonts w:ascii="Arial" w:hAnsi="Arial" w:cs="Arial"/>
              </w:rPr>
              <w:t>all children to access the school’s curriculum</w:t>
            </w:r>
          </w:p>
        </w:tc>
        <w:tc>
          <w:tcPr>
            <w:tcW w:w="991" w:type="dxa"/>
          </w:tcPr>
          <w:p w14:paraId="3D1D6B0C" w14:textId="138A697A" w:rsidR="00C96645" w:rsidRPr="00BA00F5" w:rsidRDefault="00C91F87" w:rsidP="00C96645">
            <w:pPr>
              <w:spacing w:after="160" w:line="278" w:lineRule="auto"/>
              <w:rPr>
                <w:rFonts w:ascii="Arial" w:hAnsi="Arial" w:cs="Arial"/>
              </w:rPr>
            </w:pPr>
            <w:r w:rsidRPr="00B6687C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106" w:type="dxa"/>
          </w:tcPr>
          <w:p w14:paraId="2CA08E7E" w14:textId="49B0E0F1" w:rsidR="00C96645" w:rsidRPr="00BA00F5" w:rsidRDefault="005F3A47" w:rsidP="00C96645">
            <w:pPr>
              <w:spacing w:after="160" w:line="278" w:lineRule="auto"/>
              <w:rPr>
                <w:rFonts w:ascii="Arial" w:hAnsi="Arial" w:cs="Arial"/>
                <w:sz w:val="20"/>
                <w:szCs w:val="20"/>
              </w:rPr>
            </w:pPr>
            <w:r w:rsidRPr="005F3A47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39" w:type="dxa"/>
          </w:tcPr>
          <w:p w14:paraId="2687372A" w14:textId="77777777" w:rsidR="00C96645" w:rsidRPr="00BA00F5" w:rsidRDefault="00C96645" w:rsidP="00C96645">
            <w:pPr>
              <w:spacing w:after="160" w:line="278" w:lineRule="auto"/>
              <w:rPr>
                <w:rFonts w:ascii="Arial" w:hAnsi="Arial" w:cs="Arial"/>
              </w:rPr>
            </w:pPr>
          </w:p>
        </w:tc>
      </w:tr>
      <w:tr w:rsidR="00684A1D" w:rsidRPr="00BA00F5" w14:paraId="381BE06E" w14:textId="77777777" w:rsidTr="005F3A47">
        <w:tc>
          <w:tcPr>
            <w:tcW w:w="2511" w:type="dxa"/>
          </w:tcPr>
          <w:p w14:paraId="635F86BD" w14:textId="10B58DC0" w:rsidR="00C96645" w:rsidRPr="00BA00F5" w:rsidRDefault="00DA39EA" w:rsidP="00C47A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Ensure that </w:t>
            </w:r>
            <w:r w:rsidR="00C47A97">
              <w:rPr>
                <w:rFonts w:ascii="Arial" w:hAnsi="Arial" w:cs="Arial"/>
              </w:rPr>
              <w:t xml:space="preserve">children </w:t>
            </w:r>
            <w:r w:rsidR="00DC3762">
              <w:rPr>
                <w:rFonts w:ascii="Arial" w:hAnsi="Arial" w:cs="Arial"/>
              </w:rPr>
              <w:t xml:space="preserve">requiring additional support </w:t>
            </w:r>
            <w:r w:rsidR="00F87AD0">
              <w:rPr>
                <w:rFonts w:ascii="Arial" w:hAnsi="Arial" w:cs="Arial"/>
              </w:rPr>
              <w:t xml:space="preserve">are </w:t>
            </w:r>
            <w:r w:rsidR="001F2459">
              <w:rPr>
                <w:rFonts w:ascii="Arial" w:hAnsi="Arial" w:cs="Arial"/>
              </w:rPr>
              <w:t>quickly identified</w:t>
            </w:r>
            <w:r w:rsidR="00F87AD0">
              <w:rPr>
                <w:rFonts w:ascii="Arial" w:hAnsi="Arial" w:cs="Arial"/>
              </w:rPr>
              <w:t xml:space="preserve"> and provided with </w:t>
            </w:r>
            <w:r w:rsidR="001F2459">
              <w:rPr>
                <w:rFonts w:ascii="Arial" w:hAnsi="Arial" w:cs="Arial"/>
              </w:rPr>
              <w:t xml:space="preserve">appropriate support. </w:t>
            </w:r>
          </w:p>
        </w:tc>
        <w:tc>
          <w:tcPr>
            <w:tcW w:w="3887" w:type="dxa"/>
          </w:tcPr>
          <w:p w14:paraId="62C0E417" w14:textId="3AEF58CB" w:rsidR="00C96645" w:rsidRPr="00BA00F5" w:rsidRDefault="001F2459" w:rsidP="000C40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 to </w:t>
            </w:r>
            <w:r w:rsidR="007F64A9">
              <w:rPr>
                <w:rFonts w:ascii="Arial" w:hAnsi="Arial" w:cs="Arial"/>
              </w:rPr>
              <w:t xml:space="preserve">deliver interventions </w:t>
            </w:r>
            <w:r w:rsidR="00820634">
              <w:rPr>
                <w:rFonts w:ascii="Arial" w:hAnsi="Arial" w:cs="Arial"/>
              </w:rPr>
              <w:t xml:space="preserve">that enable children </w:t>
            </w:r>
            <w:r>
              <w:rPr>
                <w:rFonts w:ascii="Arial" w:hAnsi="Arial" w:cs="Arial"/>
              </w:rPr>
              <w:t>to keep up and catch up</w:t>
            </w:r>
            <w:r w:rsidR="000C40FF">
              <w:rPr>
                <w:rFonts w:ascii="Arial" w:hAnsi="Arial" w:cs="Arial"/>
              </w:rPr>
              <w:t>, with a particular focus on foundational knowledge</w:t>
            </w:r>
          </w:p>
        </w:tc>
        <w:tc>
          <w:tcPr>
            <w:tcW w:w="991" w:type="dxa"/>
          </w:tcPr>
          <w:p w14:paraId="1CFB219F" w14:textId="353C5777" w:rsidR="00C96645" w:rsidRPr="00BA00F5" w:rsidRDefault="00F72F66" w:rsidP="00C96645">
            <w:pPr>
              <w:spacing w:after="160" w:line="278" w:lineRule="auto"/>
              <w:rPr>
                <w:rFonts w:ascii="Arial" w:hAnsi="Arial" w:cs="Arial"/>
              </w:rPr>
            </w:pPr>
            <w:r w:rsidRPr="00B6687C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106" w:type="dxa"/>
          </w:tcPr>
          <w:p w14:paraId="69458D60" w14:textId="5C8FD61F" w:rsidR="00C96645" w:rsidRPr="00BA00F5" w:rsidRDefault="00684A1D" w:rsidP="00684A1D">
            <w:pPr>
              <w:rPr>
                <w:rFonts w:ascii="Arial" w:hAnsi="Arial" w:cs="Arial"/>
                <w:sz w:val="20"/>
                <w:szCs w:val="20"/>
              </w:rPr>
            </w:pPr>
            <w:r w:rsidRPr="00684A1D">
              <w:rPr>
                <w:rFonts w:ascii="Arial" w:hAnsi="Arial" w:cs="Arial"/>
                <w:sz w:val="20"/>
                <w:szCs w:val="20"/>
              </w:rPr>
              <w:t>Cost of support staff, including teaching assis</w:t>
            </w:r>
            <w:r w:rsidR="005F3A47">
              <w:rPr>
                <w:rFonts w:ascii="Arial" w:hAnsi="Arial" w:cs="Arial"/>
                <w:sz w:val="20"/>
                <w:szCs w:val="20"/>
              </w:rPr>
              <w:t>t</w:t>
            </w:r>
            <w:r w:rsidRPr="00684A1D">
              <w:rPr>
                <w:rFonts w:ascii="Arial" w:hAnsi="Arial" w:cs="Arial"/>
                <w:sz w:val="20"/>
                <w:szCs w:val="20"/>
              </w:rPr>
              <w:t>ants and</w:t>
            </w:r>
            <w:r w:rsidR="005F3A4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4A1D">
              <w:rPr>
                <w:rFonts w:ascii="Arial" w:hAnsi="Arial" w:cs="Arial"/>
                <w:sz w:val="20"/>
                <w:szCs w:val="20"/>
              </w:rPr>
              <w:t>learning mentors</w:t>
            </w:r>
          </w:p>
        </w:tc>
        <w:tc>
          <w:tcPr>
            <w:tcW w:w="1139" w:type="dxa"/>
          </w:tcPr>
          <w:p w14:paraId="2C4D9A0E" w14:textId="77777777" w:rsidR="00C96645" w:rsidRPr="00BA00F5" w:rsidRDefault="00C96645" w:rsidP="00C96645">
            <w:pPr>
              <w:spacing w:after="160" w:line="278" w:lineRule="auto"/>
              <w:rPr>
                <w:rFonts w:ascii="Arial" w:hAnsi="Arial" w:cs="Arial"/>
              </w:rPr>
            </w:pPr>
          </w:p>
        </w:tc>
      </w:tr>
      <w:tr w:rsidR="005F3A47" w:rsidRPr="00BA00F5" w14:paraId="34DF05BA" w14:textId="77777777" w:rsidTr="005F3A47">
        <w:tc>
          <w:tcPr>
            <w:tcW w:w="2511" w:type="dxa"/>
          </w:tcPr>
          <w:p w14:paraId="2E3B24FC" w14:textId="663AA64B" w:rsidR="00B926FB" w:rsidRDefault="00B926FB" w:rsidP="00C47A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that staff have the skills and knowledge needed to</w:t>
            </w:r>
            <w:r w:rsidR="002B3398">
              <w:rPr>
                <w:rFonts w:ascii="Arial" w:hAnsi="Arial" w:cs="Arial"/>
              </w:rPr>
              <w:t xml:space="preserve"> effectively</w:t>
            </w:r>
            <w:r>
              <w:rPr>
                <w:rFonts w:ascii="Arial" w:hAnsi="Arial" w:cs="Arial"/>
              </w:rPr>
              <w:t xml:space="preserve"> </w:t>
            </w:r>
            <w:r w:rsidR="002B3398">
              <w:rPr>
                <w:rFonts w:ascii="Arial" w:hAnsi="Arial" w:cs="Arial"/>
              </w:rPr>
              <w:t>support children with a range of additional needs</w:t>
            </w:r>
          </w:p>
        </w:tc>
        <w:tc>
          <w:tcPr>
            <w:tcW w:w="3887" w:type="dxa"/>
          </w:tcPr>
          <w:p w14:paraId="2E06B06A" w14:textId="35AAD5AA" w:rsidR="00B926FB" w:rsidRDefault="002B3398" w:rsidP="000C40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 to provide </w:t>
            </w:r>
            <w:r w:rsidR="00F72F66">
              <w:rPr>
                <w:rFonts w:ascii="Arial" w:hAnsi="Arial" w:cs="Arial"/>
              </w:rPr>
              <w:t xml:space="preserve">high quality </w:t>
            </w:r>
            <w:r>
              <w:rPr>
                <w:rFonts w:ascii="Arial" w:hAnsi="Arial" w:cs="Arial"/>
              </w:rPr>
              <w:t xml:space="preserve">training and CPD opportunities </w:t>
            </w:r>
            <w:r w:rsidR="00F72F66">
              <w:rPr>
                <w:rFonts w:ascii="Arial" w:hAnsi="Arial" w:cs="Arial"/>
              </w:rPr>
              <w:t>for teachers and support staff</w:t>
            </w:r>
          </w:p>
        </w:tc>
        <w:tc>
          <w:tcPr>
            <w:tcW w:w="991" w:type="dxa"/>
          </w:tcPr>
          <w:p w14:paraId="51AA9651" w14:textId="66F447E5" w:rsidR="00B926FB" w:rsidRPr="00BA00F5" w:rsidRDefault="00F72F66" w:rsidP="00C96645">
            <w:pPr>
              <w:rPr>
                <w:rFonts w:ascii="Arial" w:hAnsi="Arial" w:cs="Arial"/>
              </w:rPr>
            </w:pPr>
            <w:r w:rsidRPr="00B6687C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106" w:type="dxa"/>
          </w:tcPr>
          <w:p w14:paraId="18558A07" w14:textId="059D7628" w:rsidR="00B926FB" w:rsidRPr="0099436F" w:rsidRDefault="0099436F" w:rsidP="00C96645">
            <w:pPr>
              <w:rPr>
                <w:rFonts w:ascii="Arial" w:hAnsi="Arial" w:cs="Arial"/>
                <w:sz w:val="20"/>
                <w:szCs w:val="20"/>
              </w:rPr>
            </w:pPr>
            <w:r w:rsidRPr="0099436F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otential cost</w:t>
            </w:r>
            <w:r w:rsidR="00D364A6">
              <w:rPr>
                <w:rFonts w:ascii="Arial" w:hAnsi="Arial" w:cs="Arial"/>
                <w:sz w:val="20"/>
                <w:szCs w:val="20"/>
              </w:rPr>
              <w:t>s</w:t>
            </w:r>
            <w:r w:rsidRPr="0099436F">
              <w:rPr>
                <w:rFonts w:ascii="Arial" w:hAnsi="Arial" w:cs="Arial"/>
                <w:sz w:val="20"/>
                <w:szCs w:val="20"/>
              </w:rPr>
              <w:t xml:space="preserve"> where gaps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436F">
              <w:rPr>
                <w:rFonts w:ascii="Arial" w:hAnsi="Arial" w:cs="Arial"/>
                <w:sz w:val="20"/>
                <w:szCs w:val="20"/>
              </w:rPr>
              <w:t>identified</w:t>
            </w:r>
          </w:p>
        </w:tc>
        <w:tc>
          <w:tcPr>
            <w:tcW w:w="1139" w:type="dxa"/>
          </w:tcPr>
          <w:p w14:paraId="249CF7E6" w14:textId="77777777" w:rsidR="00B926FB" w:rsidRPr="00BA00F5" w:rsidRDefault="00B926FB" w:rsidP="00C96645">
            <w:pPr>
              <w:rPr>
                <w:rFonts w:ascii="Arial" w:hAnsi="Arial" w:cs="Arial"/>
              </w:rPr>
            </w:pPr>
          </w:p>
        </w:tc>
      </w:tr>
      <w:tr w:rsidR="005F3A47" w:rsidRPr="00BA00F5" w14:paraId="7C436B29" w14:textId="77777777" w:rsidTr="005F3A47">
        <w:tc>
          <w:tcPr>
            <w:tcW w:w="2511" w:type="dxa"/>
          </w:tcPr>
          <w:p w14:paraId="703FD81A" w14:textId="6183BA46" w:rsidR="005F3A47" w:rsidRDefault="00C72BB3" w:rsidP="00C47A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Embed </w:t>
            </w:r>
            <w:r w:rsidR="006D7928">
              <w:rPr>
                <w:rFonts w:ascii="Arial" w:hAnsi="Arial" w:cs="Arial"/>
              </w:rPr>
              <w:t xml:space="preserve">effective provision for pupils in the school’s newly established </w:t>
            </w:r>
            <w:r w:rsidR="005F3A47">
              <w:rPr>
                <w:rFonts w:ascii="Arial" w:hAnsi="Arial" w:cs="Arial"/>
              </w:rPr>
              <w:t xml:space="preserve">Integrated </w:t>
            </w:r>
            <w:r w:rsidR="006D7928">
              <w:rPr>
                <w:rFonts w:ascii="Arial" w:hAnsi="Arial" w:cs="Arial"/>
              </w:rPr>
              <w:t>R</w:t>
            </w:r>
            <w:r w:rsidR="005F3A47">
              <w:rPr>
                <w:rFonts w:ascii="Arial" w:hAnsi="Arial" w:cs="Arial"/>
              </w:rPr>
              <w:t>esource</w:t>
            </w:r>
          </w:p>
        </w:tc>
        <w:tc>
          <w:tcPr>
            <w:tcW w:w="3887" w:type="dxa"/>
          </w:tcPr>
          <w:p w14:paraId="35AEEC3D" w14:textId="77777777" w:rsidR="005F3A47" w:rsidRDefault="006D7928" w:rsidP="000C40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 to </w:t>
            </w:r>
            <w:r w:rsidR="00095AFE" w:rsidRPr="00095AFE">
              <w:rPr>
                <w:rFonts w:ascii="Arial" w:hAnsi="Arial" w:cs="Arial"/>
              </w:rPr>
              <w:t xml:space="preserve">provide high quality training and CPD opportunities for </w:t>
            </w:r>
            <w:r w:rsidR="00095AFE">
              <w:rPr>
                <w:rFonts w:ascii="Arial" w:hAnsi="Arial" w:cs="Arial"/>
              </w:rPr>
              <w:t xml:space="preserve">the IR </w:t>
            </w:r>
            <w:r w:rsidR="00095AFE" w:rsidRPr="00095AFE">
              <w:rPr>
                <w:rFonts w:ascii="Arial" w:hAnsi="Arial" w:cs="Arial"/>
              </w:rPr>
              <w:t>teacher and support staff</w:t>
            </w:r>
          </w:p>
          <w:p w14:paraId="5C523E8D" w14:textId="7A1F8FF8" w:rsidR="002D41A1" w:rsidRDefault="002D41A1" w:rsidP="000C40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to access advice and support from external agencies and professionals.</w:t>
            </w:r>
          </w:p>
        </w:tc>
        <w:tc>
          <w:tcPr>
            <w:tcW w:w="991" w:type="dxa"/>
          </w:tcPr>
          <w:p w14:paraId="5A3690A5" w14:textId="5138D0E4" w:rsidR="005F3A47" w:rsidRPr="00B6687C" w:rsidRDefault="002D41A1" w:rsidP="00C96645">
            <w:pPr>
              <w:rPr>
                <w:rFonts w:ascii="Arial" w:hAnsi="Arial" w:cs="Arial"/>
                <w:sz w:val="20"/>
                <w:szCs w:val="20"/>
              </w:rPr>
            </w:pPr>
            <w:r w:rsidRPr="00B6687C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1106" w:type="dxa"/>
          </w:tcPr>
          <w:p w14:paraId="7A57F995" w14:textId="4EBB7F2A" w:rsidR="005F3A47" w:rsidRPr="0099436F" w:rsidRDefault="002D41A1" w:rsidP="00C96645">
            <w:pPr>
              <w:rPr>
                <w:rFonts w:ascii="Arial" w:hAnsi="Arial" w:cs="Arial"/>
                <w:sz w:val="20"/>
                <w:szCs w:val="20"/>
              </w:rPr>
            </w:pPr>
            <w:r w:rsidRPr="0099436F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otential costs</w:t>
            </w:r>
            <w:r w:rsidRPr="0099436F">
              <w:rPr>
                <w:rFonts w:ascii="Arial" w:hAnsi="Arial" w:cs="Arial"/>
                <w:sz w:val="20"/>
                <w:szCs w:val="20"/>
              </w:rPr>
              <w:t xml:space="preserve"> where gaps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9436F">
              <w:rPr>
                <w:rFonts w:ascii="Arial" w:hAnsi="Arial" w:cs="Arial"/>
                <w:sz w:val="20"/>
                <w:szCs w:val="20"/>
              </w:rPr>
              <w:t>identified</w:t>
            </w:r>
          </w:p>
        </w:tc>
        <w:tc>
          <w:tcPr>
            <w:tcW w:w="1139" w:type="dxa"/>
          </w:tcPr>
          <w:p w14:paraId="1C0EBBB2" w14:textId="77777777" w:rsidR="005F3A47" w:rsidRPr="00BA00F5" w:rsidRDefault="005F3A47" w:rsidP="00C96645">
            <w:pPr>
              <w:rPr>
                <w:rFonts w:ascii="Arial" w:hAnsi="Arial" w:cs="Arial"/>
              </w:rPr>
            </w:pPr>
          </w:p>
        </w:tc>
      </w:tr>
    </w:tbl>
    <w:p w14:paraId="72E79DC7" w14:textId="77777777" w:rsidR="00BA00F5" w:rsidRPr="000664B3" w:rsidRDefault="00BA00F5" w:rsidP="000664B3">
      <w:pPr>
        <w:spacing w:after="0"/>
        <w:rPr>
          <w:rFonts w:ascii="Arial" w:hAnsi="Arial" w:cs="Arial"/>
          <w:sz w:val="16"/>
          <w:szCs w:val="16"/>
        </w:rPr>
      </w:pPr>
    </w:p>
    <w:p w14:paraId="3AEF08BB" w14:textId="2EB473DB" w:rsidR="000664B3" w:rsidRPr="000664B3" w:rsidRDefault="00C30537" w:rsidP="000664B3">
      <w:pPr>
        <w:spacing w:after="0"/>
        <w:rPr>
          <w:rFonts w:ascii="Arial" w:hAnsi="Arial" w:cs="Arial"/>
          <w:b/>
          <w:bCs/>
        </w:rPr>
      </w:pPr>
      <w:r w:rsidRPr="00C30537">
        <w:rPr>
          <w:rFonts w:ascii="Arial" w:hAnsi="Arial" w:cs="Arial"/>
          <w:b/>
          <w:bCs/>
        </w:rPr>
        <w:t xml:space="preserve">Action Plan C – Improving </w:t>
      </w:r>
      <w:r>
        <w:rPr>
          <w:rFonts w:ascii="Arial" w:hAnsi="Arial" w:cs="Arial"/>
          <w:b/>
          <w:bCs/>
        </w:rPr>
        <w:t>Access to</w:t>
      </w:r>
      <w:r w:rsidRPr="00C30537">
        <w:rPr>
          <w:rFonts w:ascii="Arial" w:hAnsi="Arial" w:cs="Arial"/>
          <w:b/>
          <w:bCs/>
        </w:rPr>
        <w:t xml:space="preserve"> Information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547"/>
        <w:gridCol w:w="3964"/>
        <w:gridCol w:w="992"/>
        <w:gridCol w:w="992"/>
        <w:gridCol w:w="1139"/>
      </w:tblGrid>
      <w:tr w:rsidR="00C96645" w:rsidRPr="000664B3" w14:paraId="2568CB38" w14:textId="77777777" w:rsidTr="00253704">
        <w:tc>
          <w:tcPr>
            <w:tcW w:w="2547" w:type="dxa"/>
          </w:tcPr>
          <w:p w14:paraId="7F2EAF92" w14:textId="6C8B3116" w:rsidR="00C96645" w:rsidRPr="000664B3" w:rsidRDefault="00C96645" w:rsidP="00C96645">
            <w:pPr>
              <w:spacing w:line="278" w:lineRule="auto"/>
              <w:rPr>
                <w:rFonts w:ascii="Arial" w:hAnsi="Arial" w:cs="Arial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 xml:space="preserve">Aim </w:t>
            </w:r>
          </w:p>
        </w:tc>
        <w:tc>
          <w:tcPr>
            <w:tcW w:w="3964" w:type="dxa"/>
          </w:tcPr>
          <w:p w14:paraId="3D126961" w14:textId="32E6F8D4" w:rsidR="00C96645" w:rsidRPr="000664B3" w:rsidRDefault="00C96645" w:rsidP="00C96645">
            <w:pPr>
              <w:spacing w:line="278" w:lineRule="auto"/>
              <w:rPr>
                <w:rFonts w:ascii="Arial" w:hAnsi="Arial" w:cs="Arial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>Actions to be taken</w:t>
            </w:r>
          </w:p>
        </w:tc>
        <w:tc>
          <w:tcPr>
            <w:tcW w:w="992" w:type="dxa"/>
          </w:tcPr>
          <w:p w14:paraId="0661731A" w14:textId="61E49CC7" w:rsidR="00C96645" w:rsidRPr="000664B3" w:rsidRDefault="00C96645" w:rsidP="00C96645">
            <w:pPr>
              <w:spacing w:line="278" w:lineRule="auto"/>
              <w:rPr>
                <w:rFonts w:ascii="Arial" w:hAnsi="Arial" w:cs="Arial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>Time scale</w:t>
            </w:r>
          </w:p>
        </w:tc>
        <w:tc>
          <w:tcPr>
            <w:tcW w:w="992" w:type="dxa"/>
          </w:tcPr>
          <w:p w14:paraId="63895D26" w14:textId="1A5F6E3D" w:rsidR="00C96645" w:rsidRPr="000664B3" w:rsidRDefault="00C96645" w:rsidP="00C96645">
            <w:pPr>
              <w:spacing w:line="278" w:lineRule="auto"/>
              <w:rPr>
                <w:rFonts w:ascii="Arial" w:hAnsi="Arial" w:cs="Arial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>Cost</w:t>
            </w:r>
          </w:p>
        </w:tc>
        <w:tc>
          <w:tcPr>
            <w:tcW w:w="1139" w:type="dxa"/>
          </w:tcPr>
          <w:p w14:paraId="27C75731" w14:textId="5A14DBDF" w:rsidR="00C96645" w:rsidRPr="000664B3" w:rsidRDefault="00C96645" w:rsidP="00C96645">
            <w:pPr>
              <w:spacing w:line="278" w:lineRule="auto"/>
              <w:rPr>
                <w:rFonts w:ascii="Arial" w:hAnsi="Arial" w:cs="Arial"/>
              </w:rPr>
            </w:pPr>
            <w:r w:rsidRPr="00C96645">
              <w:rPr>
                <w:rFonts w:ascii="Arial" w:hAnsi="Arial" w:cs="Arial"/>
                <w:sz w:val="20"/>
                <w:szCs w:val="20"/>
              </w:rPr>
              <w:t>Date completed</w:t>
            </w:r>
          </w:p>
        </w:tc>
      </w:tr>
      <w:tr w:rsidR="00C96645" w:rsidRPr="000664B3" w14:paraId="4C8773B8" w14:textId="77777777" w:rsidTr="00B6687C">
        <w:trPr>
          <w:trHeight w:val="975"/>
        </w:trPr>
        <w:tc>
          <w:tcPr>
            <w:tcW w:w="2547" w:type="dxa"/>
          </w:tcPr>
          <w:p w14:paraId="24028E00" w14:textId="7B29E991" w:rsidR="008B5C5C" w:rsidRPr="008B5C5C" w:rsidRDefault="00253704" w:rsidP="00A449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</w:t>
            </w:r>
            <w:r w:rsidR="008B5C5C" w:rsidRPr="008B5C5C">
              <w:rPr>
                <w:rFonts w:ascii="Arial" w:hAnsi="Arial" w:cs="Arial"/>
              </w:rPr>
              <w:t xml:space="preserve"> written</w:t>
            </w:r>
          </w:p>
          <w:p w14:paraId="110E5637" w14:textId="77777777" w:rsidR="008B5C5C" w:rsidRPr="008B5C5C" w:rsidRDefault="008B5C5C" w:rsidP="00A449E1">
            <w:pPr>
              <w:rPr>
                <w:rFonts w:ascii="Arial" w:hAnsi="Arial" w:cs="Arial"/>
              </w:rPr>
            </w:pPr>
            <w:r w:rsidRPr="008B5C5C">
              <w:rPr>
                <w:rFonts w:ascii="Arial" w:hAnsi="Arial" w:cs="Arial"/>
              </w:rPr>
              <w:t>material in alternative</w:t>
            </w:r>
          </w:p>
          <w:p w14:paraId="6E0E4901" w14:textId="77777777" w:rsidR="008B5C5C" w:rsidRPr="008B5C5C" w:rsidRDefault="008B5C5C" w:rsidP="00A449E1">
            <w:pPr>
              <w:rPr>
                <w:rFonts w:ascii="Arial" w:hAnsi="Arial" w:cs="Arial"/>
              </w:rPr>
            </w:pPr>
            <w:r w:rsidRPr="008B5C5C">
              <w:rPr>
                <w:rFonts w:ascii="Arial" w:hAnsi="Arial" w:cs="Arial"/>
              </w:rPr>
              <w:t>formats when</w:t>
            </w:r>
          </w:p>
          <w:p w14:paraId="4048E3B5" w14:textId="3513A114" w:rsidR="00C96645" w:rsidRPr="000664B3" w:rsidRDefault="008B5C5C" w:rsidP="00A449E1">
            <w:pPr>
              <w:rPr>
                <w:rFonts w:ascii="Arial" w:hAnsi="Arial" w:cs="Arial"/>
              </w:rPr>
            </w:pPr>
            <w:r w:rsidRPr="008B5C5C">
              <w:rPr>
                <w:rFonts w:ascii="Arial" w:hAnsi="Arial" w:cs="Arial"/>
              </w:rPr>
              <w:t>specifically requested</w:t>
            </w:r>
          </w:p>
        </w:tc>
        <w:tc>
          <w:tcPr>
            <w:tcW w:w="3964" w:type="dxa"/>
          </w:tcPr>
          <w:p w14:paraId="518AE19C" w14:textId="0E46A559" w:rsidR="00C96645" w:rsidRPr="000664B3" w:rsidRDefault="00B6687C" w:rsidP="00A449E1">
            <w:pPr>
              <w:rPr>
                <w:rFonts w:ascii="Arial" w:hAnsi="Arial" w:cs="Arial"/>
              </w:rPr>
            </w:pPr>
            <w:r w:rsidRPr="00B6687C">
              <w:rPr>
                <w:rFonts w:ascii="Arial" w:hAnsi="Arial" w:cs="Arial"/>
              </w:rPr>
              <w:t>The school will make itself aware of the services available for converting written information into alternative</w:t>
            </w:r>
            <w:r>
              <w:rPr>
                <w:rFonts w:ascii="Arial" w:hAnsi="Arial" w:cs="Arial"/>
              </w:rPr>
              <w:t xml:space="preserve"> </w:t>
            </w:r>
            <w:r w:rsidRPr="00B6687C">
              <w:rPr>
                <w:rFonts w:ascii="Arial" w:hAnsi="Arial" w:cs="Arial"/>
              </w:rPr>
              <w:t>formats.</w:t>
            </w:r>
          </w:p>
        </w:tc>
        <w:tc>
          <w:tcPr>
            <w:tcW w:w="992" w:type="dxa"/>
          </w:tcPr>
          <w:p w14:paraId="57FE0153" w14:textId="061EA307" w:rsidR="00C96645" w:rsidRPr="000664B3" w:rsidRDefault="00B6687C" w:rsidP="00C96645">
            <w:pPr>
              <w:spacing w:after="160" w:line="278" w:lineRule="auto"/>
              <w:rPr>
                <w:rFonts w:ascii="Arial" w:hAnsi="Arial" w:cs="Arial"/>
                <w:sz w:val="20"/>
                <w:szCs w:val="20"/>
              </w:rPr>
            </w:pPr>
            <w:r w:rsidRPr="00B6687C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992" w:type="dxa"/>
          </w:tcPr>
          <w:p w14:paraId="4685BD52" w14:textId="13F32E54" w:rsidR="00C96645" w:rsidRPr="000664B3" w:rsidRDefault="00D17FA5" w:rsidP="00C96645">
            <w:pPr>
              <w:spacing w:after="160" w:line="278" w:lineRule="auto"/>
              <w:rPr>
                <w:rFonts w:ascii="Arial" w:hAnsi="Arial" w:cs="Arial"/>
                <w:sz w:val="20"/>
                <w:szCs w:val="20"/>
              </w:rPr>
            </w:pPr>
            <w:r w:rsidRPr="00D17FA5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39" w:type="dxa"/>
          </w:tcPr>
          <w:p w14:paraId="13BCC969" w14:textId="77777777" w:rsidR="00C96645" w:rsidRPr="000664B3" w:rsidRDefault="00C96645" w:rsidP="00C96645">
            <w:pPr>
              <w:spacing w:after="160" w:line="278" w:lineRule="auto"/>
              <w:rPr>
                <w:rFonts w:ascii="Arial" w:hAnsi="Arial" w:cs="Arial"/>
              </w:rPr>
            </w:pPr>
          </w:p>
        </w:tc>
      </w:tr>
      <w:tr w:rsidR="00C96645" w:rsidRPr="000664B3" w14:paraId="397099EC" w14:textId="77777777" w:rsidTr="00B3517C">
        <w:trPr>
          <w:trHeight w:val="1449"/>
        </w:trPr>
        <w:tc>
          <w:tcPr>
            <w:tcW w:w="2547" w:type="dxa"/>
          </w:tcPr>
          <w:p w14:paraId="7C39F71D" w14:textId="7B79A526" w:rsidR="005A14A1" w:rsidRPr="005A14A1" w:rsidRDefault="008A67BC" w:rsidP="005A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</w:t>
            </w:r>
            <w:r w:rsidR="00886E0D">
              <w:rPr>
                <w:rFonts w:ascii="Arial" w:hAnsi="Arial" w:cs="Arial"/>
              </w:rPr>
              <w:t>lthough unlinked to disability</w:t>
            </w:r>
            <w:r w:rsidR="00617ED9">
              <w:rPr>
                <w:rFonts w:ascii="Arial" w:hAnsi="Arial" w:cs="Arial"/>
              </w:rPr>
              <w:t>, e</w:t>
            </w:r>
            <w:r w:rsidR="005A14A1">
              <w:rPr>
                <w:rFonts w:ascii="Arial" w:hAnsi="Arial" w:cs="Arial"/>
              </w:rPr>
              <w:t xml:space="preserve">nsure </w:t>
            </w:r>
            <w:r w:rsidR="00E20F21">
              <w:rPr>
                <w:rFonts w:ascii="Arial" w:hAnsi="Arial" w:cs="Arial"/>
              </w:rPr>
              <w:t>information</w:t>
            </w:r>
          </w:p>
          <w:p w14:paraId="56CA1828" w14:textId="61DB1275" w:rsidR="005A14A1" w:rsidRPr="005A14A1" w:rsidRDefault="005A14A1" w:rsidP="005A14A1">
            <w:pPr>
              <w:rPr>
                <w:rFonts w:ascii="Arial" w:hAnsi="Arial" w:cs="Arial"/>
              </w:rPr>
            </w:pPr>
            <w:r w:rsidRPr="005A14A1">
              <w:rPr>
                <w:rFonts w:ascii="Arial" w:hAnsi="Arial" w:cs="Arial"/>
              </w:rPr>
              <w:t xml:space="preserve">on </w:t>
            </w:r>
            <w:r w:rsidR="00E20F21">
              <w:rPr>
                <w:rFonts w:ascii="Arial" w:hAnsi="Arial" w:cs="Arial"/>
              </w:rPr>
              <w:t xml:space="preserve">the school </w:t>
            </w:r>
            <w:r w:rsidRPr="005A14A1">
              <w:rPr>
                <w:rFonts w:ascii="Arial" w:hAnsi="Arial" w:cs="Arial"/>
              </w:rPr>
              <w:t xml:space="preserve">website </w:t>
            </w:r>
          </w:p>
          <w:p w14:paraId="220DA3DB" w14:textId="098F7E3A" w:rsidR="005A14A1" w:rsidRPr="005A14A1" w:rsidRDefault="00E20F21" w:rsidP="005A14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</w:t>
            </w:r>
            <w:r w:rsidR="005A14A1" w:rsidRPr="005A14A1">
              <w:rPr>
                <w:rFonts w:ascii="Arial" w:hAnsi="Arial" w:cs="Arial"/>
              </w:rPr>
              <w:t>accessib</w:t>
            </w:r>
            <w:r w:rsidR="00CB1BC4">
              <w:rPr>
                <w:rFonts w:ascii="Arial" w:hAnsi="Arial" w:cs="Arial"/>
              </w:rPr>
              <w:t>le</w:t>
            </w:r>
            <w:r w:rsidR="005A14A1" w:rsidRPr="005A14A1">
              <w:rPr>
                <w:rFonts w:ascii="Arial" w:hAnsi="Arial" w:cs="Arial"/>
              </w:rPr>
              <w:t xml:space="preserve"> for parents</w:t>
            </w:r>
            <w:r>
              <w:rPr>
                <w:rFonts w:ascii="Arial" w:hAnsi="Arial" w:cs="Arial"/>
              </w:rPr>
              <w:t>/ carers</w:t>
            </w:r>
          </w:p>
          <w:p w14:paraId="0053BC90" w14:textId="77777777" w:rsidR="005A14A1" w:rsidRPr="005A14A1" w:rsidRDefault="005A14A1" w:rsidP="005A14A1">
            <w:pPr>
              <w:rPr>
                <w:rFonts w:ascii="Arial" w:hAnsi="Arial" w:cs="Arial"/>
              </w:rPr>
            </w:pPr>
            <w:r w:rsidRPr="005A14A1">
              <w:rPr>
                <w:rFonts w:ascii="Arial" w:hAnsi="Arial" w:cs="Arial"/>
              </w:rPr>
              <w:t>with English as an</w:t>
            </w:r>
          </w:p>
          <w:p w14:paraId="036F4AFD" w14:textId="0FAFE701" w:rsidR="00C96645" w:rsidRPr="000664B3" w:rsidRDefault="005A14A1" w:rsidP="005A14A1">
            <w:pPr>
              <w:spacing w:after="160" w:line="278" w:lineRule="auto"/>
              <w:rPr>
                <w:rFonts w:ascii="Arial" w:hAnsi="Arial" w:cs="Arial"/>
              </w:rPr>
            </w:pPr>
            <w:r w:rsidRPr="005A14A1">
              <w:rPr>
                <w:rFonts w:ascii="Arial" w:hAnsi="Arial" w:cs="Arial"/>
              </w:rPr>
              <w:t>Additional Language</w:t>
            </w:r>
          </w:p>
        </w:tc>
        <w:tc>
          <w:tcPr>
            <w:tcW w:w="3964" w:type="dxa"/>
          </w:tcPr>
          <w:p w14:paraId="64BA3B25" w14:textId="6BD47BA2" w:rsidR="001D2255" w:rsidRPr="00D7032D" w:rsidRDefault="00D7032D" w:rsidP="001D2255">
            <w:pPr>
              <w:rPr>
                <w:rFonts w:ascii="Arial" w:hAnsi="Arial" w:cs="Arial"/>
              </w:rPr>
            </w:pPr>
            <w:r w:rsidRPr="00D7032D">
              <w:rPr>
                <w:rFonts w:ascii="Arial" w:hAnsi="Arial" w:cs="Arial"/>
              </w:rPr>
              <w:t xml:space="preserve">The school will review </w:t>
            </w:r>
            <w:r w:rsidR="001D2255">
              <w:rPr>
                <w:rFonts w:ascii="Arial" w:hAnsi="Arial" w:cs="Arial"/>
              </w:rPr>
              <w:t xml:space="preserve">information </w:t>
            </w:r>
            <w:r w:rsidR="001D2255" w:rsidRPr="00D7032D">
              <w:rPr>
                <w:rFonts w:ascii="Arial" w:hAnsi="Arial" w:cs="Arial"/>
              </w:rPr>
              <w:t>published</w:t>
            </w:r>
            <w:r w:rsidRPr="00D7032D">
              <w:rPr>
                <w:rFonts w:ascii="Arial" w:hAnsi="Arial" w:cs="Arial"/>
              </w:rPr>
              <w:t xml:space="preserve"> on</w:t>
            </w:r>
            <w:r>
              <w:rPr>
                <w:rFonts w:ascii="Arial" w:hAnsi="Arial" w:cs="Arial"/>
              </w:rPr>
              <w:t xml:space="preserve"> the</w:t>
            </w:r>
            <w:r w:rsidR="001D2255">
              <w:rPr>
                <w:rFonts w:ascii="Arial" w:hAnsi="Arial" w:cs="Arial"/>
              </w:rPr>
              <w:t xml:space="preserve"> </w:t>
            </w:r>
            <w:r w:rsidRPr="00D7032D">
              <w:rPr>
                <w:rFonts w:ascii="Arial" w:hAnsi="Arial" w:cs="Arial"/>
              </w:rPr>
              <w:t>school website</w:t>
            </w:r>
          </w:p>
          <w:p w14:paraId="577BF699" w14:textId="4FB54D1C" w:rsidR="00D7032D" w:rsidRPr="00D7032D" w:rsidRDefault="001D2255" w:rsidP="00D7032D">
            <w:pPr>
              <w:rPr>
                <w:rFonts w:ascii="Arial" w:hAnsi="Arial" w:cs="Arial"/>
              </w:rPr>
            </w:pPr>
            <w:r w:rsidRPr="00D7032D">
              <w:rPr>
                <w:rFonts w:ascii="Arial" w:hAnsi="Arial" w:cs="Arial"/>
              </w:rPr>
              <w:t>to</w:t>
            </w:r>
            <w:r w:rsidR="00D7032D" w:rsidRPr="00D7032D">
              <w:rPr>
                <w:rFonts w:ascii="Arial" w:hAnsi="Arial" w:cs="Arial"/>
              </w:rPr>
              <w:t xml:space="preserve"> ensure accessibility</w:t>
            </w:r>
          </w:p>
          <w:p w14:paraId="5D2E9685" w14:textId="77777777" w:rsidR="001D2255" w:rsidRDefault="00D7032D" w:rsidP="001D2255">
            <w:pPr>
              <w:rPr>
                <w:rFonts w:ascii="Arial" w:hAnsi="Arial" w:cs="Arial"/>
              </w:rPr>
            </w:pPr>
            <w:r w:rsidRPr="00D7032D">
              <w:rPr>
                <w:rFonts w:ascii="Arial" w:hAnsi="Arial" w:cs="Arial"/>
              </w:rPr>
              <w:t xml:space="preserve">for parents with </w:t>
            </w:r>
            <w:r w:rsidR="001D2255">
              <w:rPr>
                <w:rFonts w:ascii="Arial" w:hAnsi="Arial" w:cs="Arial"/>
              </w:rPr>
              <w:t xml:space="preserve">EAL </w:t>
            </w:r>
          </w:p>
          <w:p w14:paraId="5F9C8A06" w14:textId="793DAD85" w:rsidR="00C96645" w:rsidRPr="000664B3" w:rsidRDefault="00D17FA5" w:rsidP="001D225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Maintain w</w:t>
            </w:r>
            <w:r w:rsidRPr="00D17FA5">
              <w:rPr>
                <w:rFonts w:ascii="Arial" w:hAnsi="Arial" w:cs="Arial"/>
              </w:rPr>
              <w:t>ebsite facility to choose language on home page.</w:t>
            </w:r>
          </w:p>
        </w:tc>
        <w:tc>
          <w:tcPr>
            <w:tcW w:w="992" w:type="dxa"/>
          </w:tcPr>
          <w:p w14:paraId="1367F847" w14:textId="466AE9DC" w:rsidR="00C96645" w:rsidRPr="000664B3" w:rsidRDefault="00D17FA5" w:rsidP="00C96645">
            <w:pPr>
              <w:spacing w:after="160" w:line="278" w:lineRule="auto"/>
              <w:rPr>
                <w:rFonts w:ascii="Arial" w:hAnsi="Arial" w:cs="Arial"/>
              </w:rPr>
            </w:pPr>
            <w:r w:rsidRPr="00B6687C">
              <w:rPr>
                <w:rFonts w:ascii="Arial" w:hAnsi="Arial" w:cs="Arial"/>
                <w:sz w:val="20"/>
                <w:szCs w:val="20"/>
              </w:rPr>
              <w:t>Ongoing</w:t>
            </w:r>
          </w:p>
        </w:tc>
        <w:tc>
          <w:tcPr>
            <w:tcW w:w="992" w:type="dxa"/>
          </w:tcPr>
          <w:p w14:paraId="16AC6515" w14:textId="7D834D72" w:rsidR="00C96645" w:rsidRPr="000664B3" w:rsidRDefault="00D17FA5" w:rsidP="00C96645">
            <w:pPr>
              <w:spacing w:after="160" w:line="278" w:lineRule="auto"/>
              <w:rPr>
                <w:rFonts w:ascii="Arial" w:hAnsi="Arial" w:cs="Arial"/>
              </w:rPr>
            </w:pPr>
            <w:r w:rsidRPr="00D17FA5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39" w:type="dxa"/>
          </w:tcPr>
          <w:p w14:paraId="6EAE8D53" w14:textId="77777777" w:rsidR="00C96645" w:rsidRPr="000664B3" w:rsidRDefault="00C96645" w:rsidP="00C96645">
            <w:pPr>
              <w:spacing w:after="160" w:line="278" w:lineRule="auto"/>
              <w:rPr>
                <w:rFonts w:ascii="Arial" w:hAnsi="Arial" w:cs="Arial"/>
              </w:rPr>
            </w:pPr>
          </w:p>
        </w:tc>
      </w:tr>
    </w:tbl>
    <w:p w14:paraId="03ADDAF0" w14:textId="77777777" w:rsidR="000664B3" w:rsidRPr="000664B3" w:rsidRDefault="000664B3" w:rsidP="000664B3">
      <w:pPr>
        <w:spacing w:after="0"/>
        <w:rPr>
          <w:rFonts w:ascii="Arial" w:hAnsi="Arial" w:cs="Arial"/>
          <w:sz w:val="16"/>
          <w:szCs w:val="16"/>
        </w:rPr>
      </w:pPr>
    </w:p>
    <w:p w14:paraId="59AD748A" w14:textId="64B11255" w:rsidR="00EF2EDA" w:rsidRPr="00EF2EDA" w:rsidRDefault="00EF2EDA" w:rsidP="00F773F9">
      <w:pPr>
        <w:spacing w:after="120"/>
        <w:rPr>
          <w:rFonts w:ascii="Arial" w:hAnsi="Arial" w:cs="Arial"/>
          <w:b/>
        </w:rPr>
      </w:pPr>
      <w:bookmarkStart w:id="1" w:name="_Toc58247237"/>
      <w:r w:rsidRPr="00EF2EDA">
        <w:rPr>
          <w:rFonts w:ascii="Arial" w:hAnsi="Arial" w:cs="Arial"/>
          <w:b/>
        </w:rPr>
        <w:t>Monitoring arrangements</w:t>
      </w:r>
      <w:bookmarkEnd w:id="1"/>
    </w:p>
    <w:p w14:paraId="6E5CACA5" w14:textId="6FDE596A" w:rsidR="00EF2EDA" w:rsidRPr="00EF2EDA" w:rsidRDefault="00EF2EDA" w:rsidP="00F773F9">
      <w:pPr>
        <w:spacing w:after="120"/>
        <w:rPr>
          <w:rFonts w:ascii="Arial" w:hAnsi="Arial" w:cs="Arial"/>
          <w:lang w:val="en-US"/>
        </w:rPr>
      </w:pPr>
      <w:r w:rsidRPr="00EF2EDA">
        <w:rPr>
          <w:rFonts w:ascii="Arial" w:hAnsi="Arial" w:cs="Arial"/>
          <w:lang w:val="en-US"/>
        </w:rPr>
        <w:t xml:space="preserve">This document will be reviewed every </w:t>
      </w:r>
      <w:r w:rsidRPr="00EF2EDA">
        <w:rPr>
          <w:rFonts w:ascii="Arial" w:hAnsi="Arial" w:cs="Arial"/>
          <w:bCs/>
          <w:lang w:val="en-US"/>
        </w:rPr>
        <w:t>3</w:t>
      </w:r>
      <w:r w:rsidRPr="00EF2EDA">
        <w:rPr>
          <w:rFonts w:ascii="Arial" w:hAnsi="Arial" w:cs="Arial"/>
          <w:lang w:val="en-US"/>
        </w:rPr>
        <w:t xml:space="preserve"> years but may be reviewed and updated more frequently if necessary. It will be reviewed by Local Governing Board Resources Committee.</w:t>
      </w:r>
    </w:p>
    <w:p w14:paraId="73CF2177" w14:textId="090F5E48" w:rsidR="00EF2EDA" w:rsidRPr="00EF2EDA" w:rsidRDefault="00EF2EDA" w:rsidP="00F773F9">
      <w:pPr>
        <w:spacing w:after="120"/>
        <w:rPr>
          <w:rFonts w:ascii="Arial" w:hAnsi="Arial" w:cs="Arial"/>
          <w:lang w:val="en-US"/>
        </w:rPr>
      </w:pPr>
      <w:r w:rsidRPr="00EF2EDA">
        <w:rPr>
          <w:rFonts w:ascii="Arial" w:hAnsi="Arial" w:cs="Arial"/>
          <w:lang w:val="en-US"/>
        </w:rPr>
        <w:t xml:space="preserve">It will be approved by </w:t>
      </w:r>
      <w:r>
        <w:rPr>
          <w:rFonts w:ascii="Arial" w:hAnsi="Arial" w:cs="Arial"/>
          <w:lang w:val="en-US"/>
        </w:rPr>
        <w:t>the Local Governing Board Resources Committee</w:t>
      </w:r>
      <w:r w:rsidRPr="00EF2EDA">
        <w:rPr>
          <w:rFonts w:ascii="Arial" w:hAnsi="Arial" w:cs="Arial"/>
          <w:lang w:val="en-US"/>
        </w:rPr>
        <w:t>.</w:t>
      </w:r>
    </w:p>
    <w:p w14:paraId="6C43D13B" w14:textId="52B79312" w:rsidR="00EF2EDA" w:rsidRPr="00EF2EDA" w:rsidRDefault="00EF2EDA" w:rsidP="00F773F9">
      <w:pPr>
        <w:spacing w:after="120"/>
        <w:rPr>
          <w:rFonts w:ascii="Arial" w:hAnsi="Arial" w:cs="Arial"/>
          <w:b/>
        </w:rPr>
      </w:pPr>
      <w:bookmarkStart w:id="2" w:name="_Toc58247238"/>
      <w:r w:rsidRPr="00EF2EDA">
        <w:rPr>
          <w:rFonts w:ascii="Arial" w:hAnsi="Arial" w:cs="Arial"/>
          <w:b/>
        </w:rPr>
        <w:t>Links with other policies</w:t>
      </w:r>
      <w:bookmarkEnd w:id="2"/>
    </w:p>
    <w:p w14:paraId="00BEC025" w14:textId="77777777" w:rsidR="00EF2EDA" w:rsidRPr="00EF2EDA" w:rsidRDefault="00EF2EDA" w:rsidP="00F773F9">
      <w:pPr>
        <w:spacing w:after="0"/>
        <w:rPr>
          <w:rFonts w:ascii="Arial" w:hAnsi="Arial" w:cs="Arial"/>
          <w:lang w:val="en-US"/>
        </w:rPr>
      </w:pPr>
      <w:r w:rsidRPr="00EF2EDA">
        <w:rPr>
          <w:rFonts w:ascii="Arial" w:hAnsi="Arial" w:cs="Arial"/>
          <w:lang w:val="en-US"/>
        </w:rPr>
        <w:t>This accessibility plan is linked to the following policies and documents:</w:t>
      </w:r>
    </w:p>
    <w:p w14:paraId="30DDFAB9" w14:textId="1EA37537" w:rsidR="00EF2EDA" w:rsidRPr="00EF2EDA" w:rsidRDefault="00EF2EDA" w:rsidP="00F773F9">
      <w:pPr>
        <w:numPr>
          <w:ilvl w:val="0"/>
          <w:numId w:val="1"/>
        </w:num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Pr="00EF2EDA">
        <w:rPr>
          <w:rFonts w:ascii="Arial" w:hAnsi="Arial" w:cs="Arial"/>
          <w:lang w:val="en-US"/>
        </w:rPr>
        <w:t xml:space="preserve">Risk </w:t>
      </w:r>
      <w:r>
        <w:rPr>
          <w:rFonts w:ascii="Arial" w:hAnsi="Arial" w:cs="Arial"/>
          <w:lang w:val="en-US"/>
        </w:rPr>
        <w:t>A</w:t>
      </w:r>
      <w:r w:rsidRPr="00EF2EDA">
        <w:rPr>
          <w:rFonts w:ascii="Arial" w:hAnsi="Arial" w:cs="Arial"/>
          <w:lang w:val="en-US"/>
        </w:rPr>
        <w:t xml:space="preserve">ssessment </w:t>
      </w:r>
    </w:p>
    <w:p w14:paraId="4EE85649" w14:textId="7B9057B3" w:rsidR="00EF2EDA" w:rsidRPr="00EF2EDA" w:rsidRDefault="00EF2EDA" w:rsidP="00F773F9">
      <w:pPr>
        <w:numPr>
          <w:ilvl w:val="0"/>
          <w:numId w:val="1"/>
        </w:num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Pr="00EF2EDA">
        <w:rPr>
          <w:rFonts w:ascii="Arial" w:hAnsi="Arial" w:cs="Arial"/>
          <w:lang w:val="en-US"/>
        </w:rPr>
        <w:t xml:space="preserve">Health and </w:t>
      </w:r>
      <w:r w:rsidR="00692A0F">
        <w:rPr>
          <w:rFonts w:ascii="Arial" w:hAnsi="Arial" w:cs="Arial"/>
          <w:lang w:val="en-US"/>
        </w:rPr>
        <w:t>S</w:t>
      </w:r>
      <w:r w:rsidRPr="00EF2EDA">
        <w:rPr>
          <w:rFonts w:ascii="Arial" w:hAnsi="Arial" w:cs="Arial"/>
          <w:lang w:val="en-US"/>
        </w:rPr>
        <w:t xml:space="preserve">afety </w:t>
      </w:r>
      <w:r w:rsidR="00692A0F">
        <w:rPr>
          <w:rFonts w:ascii="Arial" w:hAnsi="Arial" w:cs="Arial"/>
          <w:lang w:val="en-US"/>
        </w:rPr>
        <w:t>P</w:t>
      </w:r>
      <w:r w:rsidRPr="00EF2EDA">
        <w:rPr>
          <w:rFonts w:ascii="Arial" w:hAnsi="Arial" w:cs="Arial"/>
          <w:lang w:val="en-US"/>
        </w:rPr>
        <w:t>olicy</w:t>
      </w:r>
      <w:r w:rsidR="002F7C72">
        <w:rPr>
          <w:rFonts w:ascii="Arial" w:hAnsi="Arial" w:cs="Arial"/>
          <w:lang w:val="en-US"/>
        </w:rPr>
        <w:t>/ Handbook</w:t>
      </w:r>
    </w:p>
    <w:p w14:paraId="42431403" w14:textId="661B7E90" w:rsidR="00EF2EDA" w:rsidRPr="00EF2EDA" w:rsidRDefault="00EF2EDA" w:rsidP="00F773F9">
      <w:pPr>
        <w:numPr>
          <w:ilvl w:val="0"/>
          <w:numId w:val="1"/>
        </w:num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Pr="00EF2EDA">
        <w:rPr>
          <w:rFonts w:ascii="Arial" w:hAnsi="Arial" w:cs="Arial"/>
          <w:lang w:val="en-US"/>
        </w:rPr>
        <w:t xml:space="preserve">Equality </w:t>
      </w:r>
      <w:r w:rsidR="002F7C72">
        <w:rPr>
          <w:rFonts w:ascii="Arial" w:hAnsi="Arial" w:cs="Arial"/>
          <w:lang w:val="en-US"/>
        </w:rPr>
        <w:t>I</w:t>
      </w:r>
      <w:r w:rsidRPr="00EF2EDA">
        <w:rPr>
          <w:rFonts w:ascii="Arial" w:hAnsi="Arial" w:cs="Arial"/>
          <w:lang w:val="en-US"/>
        </w:rPr>
        <w:t xml:space="preserve">nformation and </w:t>
      </w:r>
      <w:r w:rsidR="002F7C72">
        <w:rPr>
          <w:rFonts w:ascii="Arial" w:hAnsi="Arial" w:cs="Arial"/>
          <w:lang w:val="en-US"/>
        </w:rPr>
        <w:t>O</w:t>
      </w:r>
      <w:r w:rsidRPr="00EF2EDA">
        <w:rPr>
          <w:rFonts w:ascii="Arial" w:hAnsi="Arial" w:cs="Arial"/>
          <w:lang w:val="en-US"/>
        </w:rPr>
        <w:t>bjectives (</w:t>
      </w:r>
      <w:r w:rsidR="002F7C72">
        <w:rPr>
          <w:rFonts w:ascii="Arial" w:hAnsi="Arial" w:cs="Arial"/>
          <w:lang w:val="en-US"/>
        </w:rPr>
        <w:t>P</w:t>
      </w:r>
      <w:r w:rsidRPr="00EF2EDA">
        <w:rPr>
          <w:rFonts w:ascii="Arial" w:hAnsi="Arial" w:cs="Arial"/>
          <w:lang w:val="en-US"/>
        </w:rPr>
        <w:t xml:space="preserve">ublic </w:t>
      </w:r>
      <w:r w:rsidR="002F7C72">
        <w:rPr>
          <w:rFonts w:ascii="Arial" w:hAnsi="Arial" w:cs="Arial"/>
          <w:lang w:val="en-US"/>
        </w:rPr>
        <w:t>S</w:t>
      </w:r>
      <w:r w:rsidRPr="00EF2EDA">
        <w:rPr>
          <w:rFonts w:ascii="Arial" w:hAnsi="Arial" w:cs="Arial"/>
          <w:lang w:val="en-US"/>
        </w:rPr>
        <w:t xml:space="preserve">ector </w:t>
      </w:r>
      <w:r w:rsidR="002F7C72">
        <w:rPr>
          <w:rFonts w:ascii="Arial" w:hAnsi="Arial" w:cs="Arial"/>
          <w:lang w:val="en-US"/>
        </w:rPr>
        <w:t>E</w:t>
      </w:r>
      <w:r w:rsidRPr="00EF2EDA">
        <w:rPr>
          <w:rFonts w:ascii="Arial" w:hAnsi="Arial" w:cs="Arial"/>
          <w:lang w:val="en-US"/>
        </w:rPr>
        <w:t xml:space="preserve">quality </w:t>
      </w:r>
      <w:r w:rsidR="002F7C72">
        <w:rPr>
          <w:rFonts w:ascii="Arial" w:hAnsi="Arial" w:cs="Arial"/>
          <w:lang w:val="en-US"/>
        </w:rPr>
        <w:t>D</w:t>
      </w:r>
      <w:r w:rsidRPr="00EF2EDA">
        <w:rPr>
          <w:rFonts w:ascii="Arial" w:hAnsi="Arial" w:cs="Arial"/>
          <w:lang w:val="en-US"/>
        </w:rPr>
        <w:t xml:space="preserve">uty) </w:t>
      </w:r>
      <w:r w:rsidR="00F9569C">
        <w:rPr>
          <w:rFonts w:ascii="Arial" w:hAnsi="Arial" w:cs="Arial"/>
          <w:lang w:val="en-US"/>
        </w:rPr>
        <w:t>S</w:t>
      </w:r>
      <w:r w:rsidRPr="00EF2EDA">
        <w:rPr>
          <w:rFonts w:ascii="Arial" w:hAnsi="Arial" w:cs="Arial"/>
          <w:lang w:val="en-US"/>
        </w:rPr>
        <w:t>tatement</w:t>
      </w:r>
    </w:p>
    <w:p w14:paraId="22637F06" w14:textId="71F5FD16" w:rsidR="00EF2EDA" w:rsidRPr="00EF2EDA" w:rsidRDefault="00EF2EDA" w:rsidP="00F773F9">
      <w:pPr>
        <w:numPr>
          <w:ilvl w:val="0"/>
          <w:numId w:val="1"/>
        </w:num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Pr="00EF2EDA">
        <w:rPr>
          <w:rFonts w:ascii="Arial" w:hAnsi="Arial" w:cs="Arial"/>
          <w:lang w:val="en-US"/>
        </w:rPr>
        <w:t xml:space="preserve">Special </w:t>
      </w:r>
      <w:r w:rsidR="00F9569C">
        <w:rPr>
          <w:rFonts w:ascii="Arial" w:hAnsi="Arial" w:cs="Arial"/>
          <w:lang w:val="en-US"/>
        </w:rPr>
        <w:t>E</w:t>
      </w:r>
      <w:r w:rsidRPr="00EF2EDA">
        <w:rPr>
          <w:rFonts w:ascii="Arial" w:hAnsi="Arial" w:cs="Arial"/>
          <w:lang w:val="en-US"/>
        </w:rPr>
        <w:t xml:space="preserve">ducational </w:t>
      </w:r>
      <w:r w:rsidR="00F9569C">
        <w:rPr>
          <w:rFonts w:ascii="Arial" w:hAnsi="Arial" w:cs="Arial"/>
          <w:lang w:val="en-US"/>
        </w:rPr>
        <w:t>N</w:t>
      </w:r>
      <w:r w:rsidRPr="00EF2EDA">
        <w:rPr>
          <w:rFonts w:ascii="Arial" w:hAnsi="Arial" w:cs="Arial"/>
          <w:lang w:val="en-US"/>
        </w:rPr>
        <w:t xml:space="preserve">eeds (SEN) </w:t>
      </w:r>
      <w:r w:rsidR="00F9569C">
        <w:rPr>
          <w:rFonts w:ascii="Arial" w:hAnsi="Arial" w:cs="Arial"/>
          <w:lang w:val="en-US"/>
        </w:rPr>
        <w:t>I</w:t>
      </w:r>
      <w:r w:rsidRPr="00EF2EDA">
        <w:rPr>
          <w:rFonts w:ascii="Arial" w:hAnsi="Arial" w:cs="Arial"/>
          <w:lang w:val="en-US"/>
        </w:rPr>
        <w:t xml:space="preserve">nformation </w:t>
      </w:r>
      <w:r w:rsidR="00F9569C">
        <w:rPr>
          <w:rFonts w:ascii="Arial" w:hAnsi="Arial" w:cs="Arial"/>
          <w:lang w:val="en-US"/>
        </w:rPr>
        <w:t>R</w:t>
      </w:r>
      <w:r w:rsidRPr="00EF2EDA">
        <w:rPr>
          <w:rFonts w:ascii="Arial" w:hAnsi="Arial" w:cs="Arial"/>
          <w:lang w:val="en-US"/>
        </w:rPr>
        <w:t>eport</w:t>
      </w:r>
    </w:p>
    <w:p w14:paraId="5E0CCB0A" w14:textId="48C302DE" w:rsidR="00EF2EDA" w:rsidRPr="00EF2EDA" w:rsidRDefault="00EF2EDA" w:rsidP="00F773F9">
      <w:pPr>
        <w:numPr>
          <w:ilvl w:val="0"/>
          <w:numId w:val="1"/>
        </w:num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="0062488E" w:rsidRPr="0062488E">
        <w:rPr>
          <w:rFonts w:ascii="Arial" w:hAnsi="Arial" w:cs="Arial"/>
        </w:rPr>
        <w:t>Special Educational Needs and Disability</w:t>
      </w:r>
      <w:r w:rsidR="00454486">
        <w:rPr>
          <w:rFonts w:ascii="Arial" w:hAnsi="Arial" w:cs="Arial"/>
        </w:rPr>
        <w:t xml:space="preserve"> (SEND)</w:t>
      </w:r>
      <w:r w:rsidRPr="00EF2EDA">
        <w:rPr>
          <w:rFonts w:ascii="Arial" w:hAnsi="Arial" w:cs="Arial"/>
          <w:lang w:val="en-US"/>
        </w:rPr>
        <w:t xml:space="preserve"> </w:t>
      </w:r>
      <w:r w:rsidR="00F9569C">
        <w:rPr>
          <w:rFonts w:ascii="Arial" w:hAnsi="Arial" w:cs="Arial"/>
          <w:lang w:val="en-US"/>
        </w:rPr>
        <w:t>P</w:t>
      </w:r>
      <w:r w:rsidRPr="00EF2EDA">
        <w:rPr>
          <w:rFonts w:ascii="Arial" w:hAnsi="Arial" w:cs="Arial"/>
          <w:lang w:val="en-US"/>
        </w:rPr>
        <w:t>olicy</w:t>
      </w:r>
    </w:p>
    <w:p w14:paraId="35304944" w14:textId="7E152C36" w:rsidR="00A230E3" w:rsidRDefault="00EF2EDA" w:rsidP="00F773F9">
      <w:pPr>
        <w:numPr>
          <w:ilvl w:val="0"/>
          <w:numId w:val="1"/>
        </w:num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Pr="00EF2EDA">
        <w:rPr>
          <w:rFonts w:ascii="Arial" w:hAnsi="Arial" w:cs="Arial"/>
          <w:lang w:val="en-US"/>
        </w:rPr>
        <w:t xml:space="preserve">Supporting </w:t>
      </w:r>
      <w:r w:rsidR="00F9569C">
        <w:rPr>
          <w:rFonts w:ascii="Arial" w:hAnsi="Arial" w:cs="Arial"/>
          <w:lang w:val="en-US"/>
        </w:rPr>
        <w:t>P</w:t>
      </w:r>
      <w:r w:rsidRPr="00EF2EDA">
        <w:rPr>
          <w:rFonts w:ascii="Arial" w:hAnsi="Arial" w:cs="Arial"/>
          <w:lang w:val="en-US"/>
        </w:rPr>
        <w:t xml:space="preserve">upils with </w:t>
      </w:r>
      <w:r w:rsidR="00F9569C">
        <w:rPr>
          <w:rFonts w:ascii="Arial" w:hAnsi="Arial" w:cs="Arial"/>
          <w:lang w:val="en-US"/>
        </w:rPr>
        <w:t>M</w:t>
      </w:r>
      <w:r w:rsidRPr="00EF2EDA">
        <w:rPr>
          <w:rFonts w:ascii="Arial" w:hAnsi="Arial" w:cs="Arial"/>
          <w:lang w:val="en-US"/>
        </w:rPr>
        <w:t xml:space="preserve">edical </w:t>
      </w:r>
      <w:r w:rsidR="00F9569C">
        <w:rPr>
          <w:rFonts w:ascii="Arial" w:hAnsi="Arial" w:cs="Arial"/>
          <w:lang w:val="en-US"/>
        </w:rPr>
        <w:t>C</w:t>
      </w:r>
      <w:r w:rsidRPr="00EF2EDA">
        <w:rPr>
          <w:rFonts w:ascii="Arial" w:hAnsi="Arial" w:cs="Arial"/>
          <w:lang w:val="en-US"/>
        </w:rPr>
        <w:t xml:space="preserve">onditions </w:t>
      </w:r>
      <w:r w:rsidR="00F9569C">
        <w:rPr>
          <w:rFonts w:ascii="Arial" w:hAnsi="Arial" w:cs="Arial"/>
          <w:lang w:val="en-US"/>
        </w:rPr>
        <w:t>P</w:t>
      </w:r>
      <w:r w:rsidRPr="00EF2EDA">
        <w:rPr>
          <w:rFonts w:ascii="Arial" w:hAnsi="Arial" w:cs="Arial"/>
          <w:lang w:val="en-US"/>
        </w:rPr>
        <w:t>olicy</w:t>
      </w:r>
    </w:p>
    <w:p w14:paraId="0D6CB44A" w14:textId="77777777" w:rsidR="0062488E" w:rsidRPr="0062488E" w:rsidRDefault="0062488E" w:rsidP="00F773F9">
      <w:pPr>
        <w:numPr>
          <w:ilvl w:val="0"/>
          <w:numId w:val="1"/>
        </w:num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</w:rPr>
        <w:t xml:space="preserve"> </w:t>
      </w:r>
      <w:r w:rsidRPr="0062488E">
        <w:rPr>
          <w:rFonts w:ascii="Arial" w:hAnsi="Arial" w:cs="Arial"/>
        </w:rPr>
        <w:t xml:space="preserve">Relationship </w:t>
      </w:r>
      <w:r>
        <w:rPr>
          <w:rFonts w:ascii="Arial" w:hAnsi="Arial" w:cs="Arial"/>
        </w:rPr>
        <w:t xml:space="preserve">and Positive </w:t>
      </w:r>
      <w:r w:rsidRPr="0062488E">
        <w:rPr>
          <w:rFonts w:ascii="Arial" w:hAnsi="Arial" w:cs="Arial"/>
        </w:rPr>
        <w:t xml:space="preserve">Behaviour </w:t>
      </w:r>
      <w:r>
        <w:rPr>
          <w:rFonts w:ascii="Arial" w:hAnsi="Arial" w:cs="Arial"/>
        </w:rPr>
        <w:t>Management</w:t>
      </w:r>
      <w:r w:rsidRPr="0062488E">
        <w:rPr>
          <w:rFonts w:ascii="Arial" w:hAnsi="Arial" w:cs="Arial"/>
        </w:rPr>
        <w:t xml:space="preserve"> Policy </w:t>
      </w:r>
    </w:p>
    <w:p w14:paraId="1E1FF27B" w14:textId="77777777" w:rsidR="0062488E" w:rsidRPr="0062488E" w:rsidRDefault="0062488E" w:rsidP="00F773F9">
      <w:pPr>
        <w:numPr>
          <w:ilvl w:val="0"/>
          <w:numId w:val="1"/>
        </w:num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</w:rPr>
        <w:t xml:space="preserve"> </w:t>
      </w:r>
      <w:r w:rsidRPr="0062488E">
        <w:rPr>
          <w:rFonts w:ascii="Arial" w:hAnsi="Arial" w:cs="Arial"/>
        </w:rPr>
        <w:t xml:space="preserve">Curriculum Policies </w:t>
      </w:r>
    </w:p>
    <w:p w14:paraId="1856B4B7" w14:textId="2E4F7AFF" w:rsidR="0062488E" w:rsidRPr="00A441EB" w:rsidRDefault="00454486" w:rsidP="00F773F9">
      <w:pPr>
        <w:numPr>
          <w:ilvl w:val="0"/>
          <w:numId w:val="1"/>
        </w:num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</w:rPr>
        <w:t xml:space="preserve"> </w:t>
      </w:r>
      <w:r w:rsidR="0062488E" w:rsidRPr="0062488E">
        <w:rPr>
          <w:rFonts w:ascii="Arial" w:hAnsi="Arial" w:cs="Arial"/>
        </w:rPr>
        <w:t xml:space="preserve">School Improvement Plan </w:t>
      </w:r>
    </w:p>
    <w:p w14:paraId="2B7FE664" w14:textId="77777777" w:rsidR="00A441EB" w:rsidRDefault="00A441EB" w:rsidP="00A441EB">
      <w:pPr>
        <w:spacing w:after="0"/>
        <w:rPr>
          <w:rFonts w:ascii="Arial" w:hAnsi="Arial" w:cs="Arial"/>
        </w:rPr>
      </w:pPr>
    </w:p>
    <w:p w14:paraId="765077DE" w14:textId="6E26549B" w:rsidR="00A441EB" w:rsidRPr="00A441EB" w:rsidRDefault="00A441EB" w:rsidP="00A441EB">
      <w:pPr>
        <w:spacing w:line="259" w:lineRule="auto"/>
        <w:rPr>
          <w:rFonts w:ascii="Arial" w:eastAsia="Calibri" w:hAnsi="Arial" w:cs="Arial"/>
          <w:kern w:val="0"/>
          <w14:ligatures w14:val="none"/>
        </w:rPr>
      </w:pPr>
      <w:r w:rsidRPr="00A441EB">
        <w:rPr>
          <w:rFonts w:ascii="Arial" w:eastAsia="Calibri" w:hAnsi="Arial" w:cs="Arial"/>
          <w:kern w:val="0"/>
          <w14:ligatures w14:val="none"/>
        </w:rPr>
        <w:t xml:space="preserve">Approved and adopted: </w:t>
      </w:r>
      <w:r w:rsidR="006E5A65">
        <w:rPr>
          <w:rFonts w:ascii="Arial" w:eastAsia="Calibri" w:hAnsi="Arial" w:cs="Arial"/>
          <w:kern w:val="0"/>
          <w14:ligatures w14:val="none"/>
        </w:rPr>
        <w:t>26/02/2026</w:t>
      </w:r>
    </w:p>
    <w:p w14:paraId="08137298" w14:textId="27F2CB57" w:rsidR="00A441EB" w:rsidRPr="00A441EB" w:rsidRDefault="00A441EB" w:rsidP="00A441EB">
      <w:pPr>
        <w:spacing w:line="259" w:lineRule="auto"/>
        <w:rPr>
          <w:rFonts w:ascii="Arial" w:eastAsia="Calibri" w:hAnsi="Arial" w:cs="Arial"/>
          <w:kern w:val="0"/>
          <w14:ligatures w14:val="none"/>
        </w:rPr>
      </w:pPr>
      <w:r w:rsidRPr="00A441EB">
        <w:rPr>
          <w:rFonts w:ascii="Arial" w:eastAsia="Calibri" w:hAnsi="Arial" w:cs="Arial"/>
          <w:kern w:val="0"/>
          <w14:ligatures w14:val="none"/>
        </w:rPr>
        <w:t xml:space="preserve">Review Date: </w:t>
      </w:r>
      <w:r w:rsidR="006E5A65">
        <w:rPr>
          <w:rFonts w:ascii="Arial" w:eastAsia="Calibri" w:hAnsi="Arial" w:cs="Arial"/>
          <w:kern w:val="0"/>
          <w14:ligatures w14:val="none"/>
        </w:rPr>
        <w:t>January 2029</w:t>
      </w:r>
    </w:p>
    <w:p w14:paraId="6D1FD6E8" w14:textId="77777777" w:rsidR="00A441EB" w:rsidRPr="00A441EB" w:rsidRDefault="00A441EB" w:rsidP="00A441EB">
      <w:pPr>
        <w:spacing w:line="259" w:lineRule="auto"/>
        <w:rPr>
          <w:rFonts w:ascii="Arial" w:eastAsia="Calibri" w:hAnsi="Arial" w:cs="Arial"/>
          <w:kern w:val="0"/>
          <w14:ligatures w14:val="none"/>
        </w:rPr>
      </w:pPr>
      <w:r w:rsidRPr="00A441EB">
        <w:rPr>
          <w:rFonts w:ascii="Arial" w:eastAsia="Calibri" w:hAnsi="Arial" w:cs="Arial"/>
          <w:kern w:val="0"/>
          <w14:ligatures w14:val="none"/>
        </w:rPr>
        <w:t>SIGNATURES</w:t>
      </w:r>
    </w:p>
    <w:p w14:paraId="449689C6" w14:textId="2299757A" w:rsidR="00A441EB" w:rsidRPr="00A441EB" w:rsidRDefault="00A441EB" w:rsidP="00A441EB">
      <w:pPr>
        <w:spacing w:line="259" w:lineRule="auto"/>
        <w:rPr>
          <w:rFonts w:ascii="Arial" w:eastAsia="Calibri" w:hAnsi="Arial" w:cs="Arial"/>
          <w:kern w:val="0"/>
          <w14:ligatures w14:val="none"/>
        </w:rPr>
      </w:pPr>
      <w:r w:rsidRPr="00A441EB">
        <w:rPr>
          <w:rFonts w:ascii="Arial" w:eastAsia="Calibri" w:hAnsi="Arial" w:cs="Arial"/>
          <w:kern w:val="0"/>
          <w14:ligatures w14:val="none"/>
        </w:rPr>
        <w:t>Headteacher ............................</w:t>
      </w:r>
      <w:r w:rsidR="006E5A65" w:rsidRPr="006E5A65">
        <w:rPr>
          <w:rFonts w:ascii="Arial" w:eastAsia="Calibri" w:hAnsi="Arial" w:cs="Arial"/>
          <w:kern w:val="0"/>
          <w14:ligatures w14:val="none"/>
        </w:rPr>
        <w:t>.....................................</w:t>
      </w:r>
      <w:r w:rsidR="006E5A65">
        <w:rPr>
          <w:rFonts w:ascii="Arial" w:eastAsia="Calibri" w:hAnsi="Arial" w:cs="Arial"/>
          <w:kern w:val="0"/>
          <w14:ligatures w14:val="none"/>
        </w:rPr>
        <w:t>..................</w:t>
      </w:r>
    </w:p>
    <w:p w14:paraId="5E30594E" w14:textId="71F858F7" w:rsidR="00A441EB" w:rsidRPr="00A441EB" w:rsidRDefault="00A441EB" w:rsidP="00A441EB">
      <w:pPr>
        <w:spacing w:line="259" w:lineRule="auto"/>
        <w:rPr>
          <w:rFonts w:ascii="Arial" w:eastAsia="Calibri" w:hAnsi="Arial" w:cs="Arial"/>
          <w:kern w:val="0"/>
          <w14:ligatures w14:val="none"/>
        </w:rPr>
      </w:pPr>
      <w:r w:rsidRPr="00A441EB">
        <w:rPr>
          <w:rFonts w:ascii="Arial" w:eastAsia="Calibri" w:hAnsi="Arial" w:cs="Arial"/>
          <w:kern w:val="0"/>
          <w14:ligatures w14:val="none"/>
        </w:rPr>
        <w:t>Chair of Governors ...........................</w:t>
      </w:r>
      <w:r w:rsidR="006E5A65" w:rsidRPr="006E5A65">
        <w:rPr>
          <w:rFonts w:ascii="Arial" w:eastAsia="Calibri" w:hAnsi="Arial" w:cs="Arial"/>
          <w:kern w:val="0"/>
          <w14:ligatures w14:val="none"/>
        </w:rPr>
        <w:t>............................</w:t>
      </w:r>
      <w:r w:rsidR="006E5A65">
        <w:rPr>
          <w:rFonts w:ascii="Arial" w:eastAsia="Calibri" w:hAnsi="Arial" w:cs="Arial"/>
          <w:kern w:val="0"/>
          <w14:ligatures w14:val="none"/>
        </w:rPr>
        <w:t>..................</w:t>
      </w:r>
    </w:p>
    <w:p w14:paraId="436CFFF5" w14:textId="77777777" w:rsidR="00A441EB" w:rsidRPr="00F9569C" w:rsidRDefault="00A441EB" w:rsidP="00A441EB">
      <w:pPr>
        <w:spacing w:after="0"/>
        <w:rPr>
          <w:rFonts w:ascii="Arial" w:hAnsi="Arial" w:cs="Arial"/>
          <w:lang w:val="en-US"/>
        </w:rPr>
      </w:pPr>
    </w:p>
    <w:sectPr w:rsidR="00A441EB" w:rsidRPr="00F9569C" w:rsidSect="00F77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969B11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023468305" o:spid="_x0000_i1025" type="#_x0000_t75" style="width:209.25pt;height:332.25pt;visibility:visible" o:bullet="t">
        <v:imagedata r:id="rId1" o:title=""/>
      </v:shape>
    </w:pict>
  </w:numPicBullet>
  <w:abstractNum w:abstractNumId="0" w15:restartNumberingAfterBreak="0">
    <w:nsid w:val="0E9A6017"/>
    <w:multiLevelType w:val="hybridMultilevel"/>
    <w:tmpl w:val="40207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C403C"/>
    <w:multiLevelType w:val="hybridMultilevel"/>
    <w:tmpl w:val="F5902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600531979">
    <w:abstractNumId w:val="2"/>
  </w:num>
  <w:num w:numId="2" w16cid:durableId="1982953053">
    <w:abstractNumId w:val="1"/>
  </w:num>
  <w:num w:numId="3" w16cid:durableId="882324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B75"/>
    <w:rsid w:val="000417BD"/>
    <w:rsid w:val="00044162"/>
    <w:rsid w:val="000660F0"/>
    <w:rsid w:val="000664B3"/>
    <w:rsid w:val="00074C88"/>
    <w:rsid w:val="00085F81"/>
    <w:rsid w:val="00095AFE"/>
    <w:rsid w:val="00096DE1"/>
    <w:rsid w:val="000A7430"/>
    <w:rsid w:val="000C065C"/>
    <w:rsid w:val="000C40FF"/>
    <w:rsid w:val="00175FB0"/>
    <w:rsid w:val="00183000"/>
    <w:rsid w:val="00187D7A"/>
    <w:rsid w:val="001B1CA8"/>
    <w:rsid w:val="001B32F3"/>
    <w:rsid w:val="001D2255"/>
    <w:rsid w:val="001E3292"/>
    <w:rsid w:val="001F2459"/>
    <w:rsid w:val="0020570F"/>
    <w:rsid w:val="00226604"/>
    <w:rsid w:val="00230991"/>
    <w:rsid w:val="00253704"/>
    <w:rsid w:val="002567F3"/>
    <w:rsid w:val="00262BC7"/>
    <w:rsid w:val="002B3398"/>
    <w:rsid w:val="002D41A1"/>
    <w:rsid w:val="002F7C72"/>
    <w:rsid w:val="00325288"/>
    <w:rsid w:val="003D0F08"/>
    <w:rsid w:val="004131BD"/>
    <w:rsid w:val="00450B09"/>
    <w:rsid w:val="00452A3F"/>
    <w:rsid w:val="00454486"/>
    <w:rsid w:val="00456582"/>
    <w:rsid w:val="004917B6"/>
    <w:rsid w:val="00535A39"/>
    <w:rsid w:val="005659C3"/>
    <w:rsid w:val="005764AB"/>
    <w:rsid w:val="00580DED"/>
    <w:rsid w:val="0058565A"/>
    <w:rsid w:val="005A14A1"/>
    <w:rsid w:val="005B110E"/>
    <w:rsid w:val="005B3848"/>
    <w:rsid w:val="005F33B7"/>
    <w:rsid w:val="005F3A47"/>
    <w:rsid w:val="006071F0"/>
    <w:rsid w:val="00617ED9"/>
    <w:rsid w:val="0062488E"/>
    <w:rsid w:val="00625E64"/>
    <w:rsid w:val="00654647"/>
    <w:rsid w:val="00677D36"/>
    <w:rsid w:val="00684A1D"/>
    <w:rsid w:val="00692A0F"/>
    <w:rsid w:val="006D7928"/>
    <w:rsid w:val="006E5A65"/>
    <w:rsid w:val="0076578C"/>
    <w:rsid w:val="00784813"/>
    <w:rsid w:val="00787323"/>
    <w:rsid w:val="007958A5"/>
    <w:rsid w:val="007C12D0"/>
    <w:rsid w:val="007C75B0"/>
    <w:rsid w:val="007D2925"/>
    <w:rsid w:val="007F64A9"/>
    <w:rsid w:val="00820634"/>
    <w:rsid w:val="00824490"/>
    <w:rsid w:val="00853010"/>
    <w:rsid w:val="00867DE3"/>
    <w:rsid w:val="00870EC3"/>
    <w:rsid w:val="00886E0D"/>
    <w:rsid w:val="008A42EC"/>
    <w:rsid w:val="008A67BC"/>
    <w:rsid w:val="008B4F62"/>
    <w:rsid w:val="008B5C5C"/>
    <w:rsid w:val="008B6995"/>
    <w:rsid w:val="008F2D10"/>
    <w:rsid w:val="0099436F"/>
    <w:rsid w:val="00995672"/>
    <w:rsid w:val="009A214D"/>
    <w:rsid w:val="00A00FE6"/>
    <w:rsid w:val="00A230E3"/>
    <w:rsid w:val="00A27248"/>
    <w:rsid w:val="00A2759F"/>
    <w:rsid w:val="00A441EB"/>
    <w:rsid w:val="00A449E1"/>
    <w:rsid w:val="00A959F6"/>
    <w:rsid w:val="00AB676E"/>
    <w:rsid w:val="00AD7F26"/>
    <w:rsid w:val="00B112F4"/>
    <w:rsid w:val="00B1283E"/>
    <w:rsid w:val="00B15ACC"/>
    <w:rsid w:val="00B3517C"/>
    <w:rsid w:val="00B4615F"/>
    <w:rsid w:val="00B6687C"/>
    <w:rsid w:val="00B76F08"/>
    <w:rsid w:val="00B926FB"/>
    <w:rsid w:val="00BA00F5"/>
    <w:rsid w:val="00BA58CD"/>
    <w:rsid w:val="00BF7C48"/>
    <w:rsid w:val="00C00F7B"/>
    <w:rsid w:val="00C06473"/>
    <w:rsid w:val="00C21AEB"/>
    <w:rsid w:val="00C30537"/>
    <w:rsid w:val="00C46AA0"/>
    <w:rsid w:val="00C47A97"/>
    <w:rsid w:val="00C72BB3"/>
    <w:rsid w:val="00C855BE"/>
    <w:rsid w:val="00C91F87"/>
    <w:rsid w:val="00C96645"/>
    <w:rsid w:val="00CA38D1"/>
    <w:rsid w:val="00CB1BC4"/>
    <w:rsid w:val="00D17FA5"/>
    <w:rsid w:val="00D26249"/>
    <w:rsid w:val="00D350BE"/>
    <w:rsid w:val="00D364A6"/>
    <w:rsid w:val="00D44F62"/>
    <w:rsid w:val="00D627F5"/>
    <w:rsid w:val="00D7032D"/>
    <w:rsid w:val="00D877C3"/>
    <w:rsid w:val="00DA2CEE"/>
    <w:rsid w:val="00DA2FF2"/>
    <w:rsid w:val="00DA39EA"/>
    <w:rsid w:val="00DC3762"/>
    <w:rsid w:val="00DD716A"/>
    <w:rsid w:val="00E20F21"/>
    <w:rsid w:val="00EC0AF2"/>
    <w:rsid w:val="00EC2B75"/>
    <w:rsid w:val="00EE738F"/>
    <w:rsid w:val="00EF2EDA"/>
    <w:rsid w:val="00F17479"/>
    <w:rsid w:val="00F408E2"/>
    <w:rsid w:val="00F72F66"/>
    <w:rsid w:val="00F773F9"/>
    <w:rsid w:val="00F87AD0"/>
    <w:rsid w:val="00F9569C"/>
    <w:rsid w:val="00FA0723"/>
    <w:rsid w:val="00FE5C9C"/>
    <w:rsid w:val="00FF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3ADF1"/>
  <w15:chartTrackingRefBased/>
  <w15:docId w15:val="{33794BA2-6F47-4119-86DF-9E32829A2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4B3"/>
  </w:style>
  <w:style w:type="paragraph" w:styleId="Heading1">
    <w:name w:val="heading 1"/>
    <w:basedOn w:val="Normal"/>
    <w:next w:val="Normal"/>
    <w:link w:val="Heading1Char"/>
    <w:uiPriority w:val="9"/>
    <w:qFormat/>
    <w:rsid w:val="00EC2B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2B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2B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2B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2B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2B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2B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2B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2B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2B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2B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2B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2B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2B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2B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2B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2B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2B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2B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2B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2B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2B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2B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2B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2B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2B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2B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2B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2B7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80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Bulletedcopyblue">
    <w:name w:val="4 Bulleted copy blue"/>
    <w:basedOn w:val="Normal"/>
    <w:qFormat/>
    <w:rsid w:val="00EF2EDA"/>
    <w:pPr>
      <w:numPr>
        <w:numId w:val="1"/>
      </w:numPr>
      <w:spacing w:after="120" w:line="240" w:lineRule="auto"/>
    </w:pPr>
    <w:rPr>
      <w:rFonts w:ascii="Arial" w:eastAsia="MS Mincho" w:hAnsi="Arial" w:cs="Arial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C4CF099A18A64AB2C4088D803F2CEE" ma:contentTypeVersion="4" ma:contentTypeDescription="Create a new document." ma:contentTypeScope="" ma:versionID="9865f386174271e1ed04e9a95cfcc07f">
  <xsd:schema xmlns:xsd="http://www.w3.org/2001/XMLSchema" xmlns:xs="http://www.w3.org/2001/XMLSchema" xmlns:p="http://schemas.microsoft.com/office/2006/metadata/properties" xmlns:ns2="3577c564-2b00-4630-8b3c-6b52575e1ef6" targetNamespace="http://schemas.microsoft.com/office/2006/metadata/properties" ma:root="true" ma:fieldsID="2f9fd33b0df5106ab7f4129a781f47da" ns2:_="">
    <xsd:import namespace="3577c564-2b00-4630-8b3c-6b52575e1e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77c564-2b00-4630-8b3c-6b52575e1e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3E6E75-3F18-4791-B097-D49891C5F1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0A0AA3-AAC6-480F-A386-D527012B3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77c564-2b00-4630-8b3c-6b52575e1e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9662F0-9662-409D-B349-13FEC40EC0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1163</Words>
  <Characters>6631</Characters>
  <Application>Microsoft Office Word</Application>
  <DocSecurity>0</DocSecurity>
  <Lines>55</Lines>
  <Paragraphs>15</Paragraphs>
  <ScaleCrop>false</ScaleCrop>
  <Company>Sheffield South East Trust</Company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 Whittingham</dc:creator>
  <cp:keywords/>
  <dc:description/>
  <cp:lastModifiedBy>Cath Whittingham</cp:lastModifiedBy>
  <cp:revision>9</cp:revision>
  <dcterms:created xsi:type="dcterms:W3CDTF">2026-02-24T10:12:00Z</dcterms:created>
  <dcterms:modified xsi:type="dcterms:W3CDTF">2026-06-11T09:01:00Z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0x0101006CC4CF099A18A64AB2C4088D803F2CEE</vt:lpwstr>
  </property>
  <property fmtid="{D5CDD505-2E9C-101B-9397-08002B2CF9AE}" pid="3" name="MediaServiceImageTags">
    <vt:lpwstr/>
  </property>
</Properties>
</file>