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4E6BC189" w:rsidR="00B72529" w:rsidRDefault="00B179D0">
      <w:pPr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 xml:space="preserve">Norfolk Community Primary School – </w:t>
      </w:r>
      <w:r w:rsidR="00074258">
        <w:rPr>
          <w:rFonts w:ascii="Comic Sans MS" w:eastAsia="Comic Sans MS" w:hAnsi="Comic Sans MS" w:cs="Comic Sans MS"/>
          <w:b/>
          <w:sz w:val="36"/>
          <w:szCs w:val="36"/>
        </w:rPr>
        <w:t>Science 25-26</w:t>
      </w:r>
      <w:r>
        <w:rPr>
          <w:rFonts w:ascii="Comic Sans MS" w:eastAsia="Comic Sans MS" w:hAnsi="Comic Sans MS" w:cs="Comic Sans MS"/>
          <w:b/>
          <w:sz w:val="36"/>
          <w:szCs w:val="36"/>
        </w:rPr>
        <w:t xml:space="preserve"> </w:t>
      </w:r>
    </w:p>
    <w:tbl>
      <w:tblPr>
        <w:tblStyle w:val="a4"/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393"/>
        <w:gridCol w:w="2482"/>
        <w:gridCol w:w="2483"/>
        <w:gridCol w:w="2482"/>
        <w:gridCol w:w="2483"/>
        <w:gridCol w:w="2484"/>
        <w:gridCol w:w="2483"/>
      </w:tblGrid>
      <w:tr w:rsidR="00F77400" w:rsidRPr="0010270D" w14:paraId="49F251AF" w14:textId="77777777" w:rsidTr="00F77400">
        <w:trPr>
          <w:trHeight w:val="331"/>
          <w:tblHeader/>
        </w:trPr>
        <w:tc>
          <w:tcPr>
            <w:tcW w:w="1393" w:type="dxa"/>
            <w:vMerge w:val="restart"/>
            <w:vAlign w:val="center"/>
          </w:tcPr>
          <w:p w14:paraId="6617C86E" w14:textId="77777777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Subject</w:t>
            </w:r>
          </w:p>
        </w:tc>
        <w:tc>
          <w:tcPr>
            <w:tcW w:w="2482" w:type="dxa"/>
          </w:tcPr>
          <w:p w14:paraId="1DDCEF0E" w14:textId="77777777" w:rsidR="00F77400" w:rsidRDefault="00F77400" w:rsidP="00F77400">
            <w:pPr>
              <w:jc w:val="center"/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3FCBB3F1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 September 2025 until Friday 24 October 2025</w:t>
            </w:r>
          </w:p>
          <w:p w14:paraId="04C305D0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  <w:p w14:paraId="39711541" w14:textId="4F557E59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83" w:type="dxa"/>
          </w:tcPr>
          <w:p w14:paraId="6E951090" w14:textId="77777777" w:rsidR="00F77400" w:rsidRDefault="00F77400" w:rsidP="00F77400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67A957A0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3 November 2025 until Friday 19 December 2025</w:t>
            </w:r>
          </w:p>
          <w:p w14:paraId="42492AAA" w14:textId="669383F1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2" w:type="dxa"/>
          </w:tcPr>
          <w:p w14:paraId="72CFD931" w14:textId="77777777" w:rsidR="00F77400" w:rsidRDefault="00F77400" w:rsidP="00F77400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2ACC1733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5 January 2026 until Friday 13 February 2026</w:t>
            </w:r>
          </w:p>
          <w:p w14:paraId="0BF6A39D" w14:textId="72A2D6AB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1366B9C4" w14:textId="77777777" w:rsidR="00F77400" w:rsidRDefault="00F77400" w:rsidP="00F77400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66F162F3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23 February 2026 until Friday 27 March 2026</w:t>
            </w:r>
          </w:p>
          <w:p w14:paraId="0FEF6813" w14:textId="556E00CF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(5 weeks)</w:t>
            </w:r>
          </w:p>
        </w:tc>
        <w:tc>
          <w:tcPr>
            <w:tcW w:w="2484" w:type="dxa"/>
          </w:tcPr>
          <w:p w14:paraId="45CF9BCE" w14:textId="77777777" w:rsidR="00F77400" w:rsidRDefault="00F77400" w:rsidP="00F77400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48991011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13 April 2026 until Friday 22 May 2026</w:t>
            </w:r>
          </w:p>
          <w:p w14:paraId="6E78508E" w14:textId="330A3B09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3023A0B1" w14:textId="77777777" w:rsidR="00F77400" w:rsidRDefault="00F77400" w:rsidP="00F77400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61D86743" w14:textId="77777777" w:rsidR="00F77400" w:rsidRDefault="00F77400" w:rsidP="00F77400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 June 2026 until Monday 20 July 2026</w:t>
            </w:r>
          </w:p>
          <w:p w14:paraId="18B74582" w14:textId="45FE61B0" w:rsidR="00F77400" w:rsidRPr="0010270D" w:rsidRDefault="00F77400" w:rsidP="00F7740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(7 weeks)</w:t>
            </w:r>
          </w:p>
        </w:tc>
      </w:tr>
      <w:tr w:rsidR="00B72529" w:rsidRPr="0010270D" w14:paraId="66366703" w14:textId="77777777" w:rsidTr="00F77400">
        <w:trPr>
          <w:trHeight w:val="266"/>
          <w:tblHeader/>
        </w:trPr>
        <w:tc>
          <w:tcPr>
            <w:tcW w:w="1393" w:type="dxa"/>
            <w:vMerge/>
            <w:vAlign w:val="center"/>
          </w:tcPr>
          <w:p w14:paraId="70348F06" w14:textId="77777777" w:rsidR="00B72529" w:rsidRPr="0010270D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2B5FBAF6" w14:textId="77777777" w:rsidR="00B72529" w:rsidRPr="0010270D" w:rsidRDefault="00B179D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10270D" w:rsidRDefault="00B179D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Sustainability and Environment</w:t>
            </w:r>
          </w:p>
        </w:tc>
        <w:tc>
          <w:tcPr>
            <w:tcW w:w="2482" w:type="dxa"/>
            <w:shd w:val="clear" w:color="auto" w:fill="FF0000"/>
            <w:vAlign w:val="center"/>
          </w:tcPr>
          <w:p w14:paraId="5E088514" w14:textId="77777777" w:rsidR="00B72529" w:rsidRPr="0010270D" w:rsidRDefault="00B179D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10270D" w:rsidRDefault="00B179D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Diversity and Identity</w:t>
            </w:r>
          </w:p>
        </w:tc>
        <w:tc>
          <w:tcPr>
            <w:tcW w:w="2484" w:type="dxa"/>
            <w:shd w:val="clear" w:color="auto" w:fill="92D050"/>
            <w:vAlign w:val="center"/>
          </w:tcPr>
          <w:p w14:paraId="2781F619" w14:textId="77777777" w:rsidR="00B72529" w:rsidRPr="0010270D" w:rsidRDefault="00B179D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3FCAE816" w14:textId="77777777" w:rsidR="00B72529" w:rsidRPr="0010270D" w:rsidRDefault="00B179D0">
            <w:pPr>
              <w:jc w:val="center"/>
              <w:rPr>
                <w:rFonts w:asciiTheme="minorHAnsi" w:eastAsia="Calibri" w:hAnsiTheme="minorHAnsi" w:cstheme="minorHAnsi"/>
                <w:b/>
                <w:sz w:val="18"/>
                <w:szCs w:val="18"/>
              </w:rPr>
            </w:pPr>
            <w:r w:rsidRPr="0010270D">
              <w:rPr>
                <w:rFonts w:asciiTheme="minorHAnsi" w:eastAsia="Calibri" w:hAnsiTheme="minorHAnsi" w:cstheme="minorHAnsi"/>
                <w:b/>
                <w:sz w:val="18"/>
                <w:szCs w:val="18"/>
              </w:rPr>
              <w:t>Health and wellbeing</w:t>
            </w:r>
          </w:p>
        </w:tc>
      </w:tr>
      <w:tr w:rsidR="00FF0EF2" w:rsidRPr="0010270D" w14:paraId="06E0174B" w14:textId="77777777" w:rsidTr="00F77400">
        <w:trPr>
          <w:trHeight w:val="90"/>
        </w:trPr>
        <w:tc>
          <w:tcPr>
            <w:tcW w:w="1393" w:type="dxa"/>
            <w:vMerge w:val="restart"/>
            <w:vAlign w:val="center"/>
          </w:tcPr>
          <w:p w14:paraId="4192E36A" w14:textId="77FCD2E9" w:rsidR="00FF0EF2" w:rsidRPr="005C66FA" w:rsidRDefault="00FF0EF2" w:rsidP="00386435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5C66FA">
              <w:rPr>
                <w:rFonts w:asciiTheme="minorHAnsi" w:eastAsia="Calibri" w:hAnsiTheme="minorHAnsi" w:cstheme="minorHAnsi"/>
                <w:b/>
                <w:szCs w:val="22"/>
              </w:rPr>
              <w:t>Y1</w:t>
            </w:r>
            <w:r w:rsidRPr="005C66FA"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  <w:t xml:space="preserve"> </w:t>
            </w:r>
          </w:p>
        </w:tc>
        <w:tc>
          <w:tcPr>
            <w:tcW w:w="2482" w:type="dxa"/>
            <w:shd w:val="clear" w:color="auto" w:fill="FFFFFF" w:themeFill="background1"/>
          </w:tcPr>
          <w:p w14:paraId="3B2B32D3" w14:textId="3D072BDF" w:rsidR="00FF0EF2" w:rsidRPr="005C66FA" w:rsidRDefault="00FF0EF2" w:rsidP="00386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03498FEA" w14:textId="157F2CAB" w:rsidR="00FF0EF2" w:rsidRPr="005C66FA" w:rsidRDefault="00FF0EF2" w:rsidP="00386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3822AD85" w14:textId="78E1A02A" w:rsidR="00FF0EF2" w:rsidRPr="005C66FA" w:rsidRDefault="00FF0EF2" w:rsidP="00386435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256792EC" w14:textId="6A34710B" w:rsidR="00FF0EF2" w:rsidRPr="005C66FA" w:rsidRDefault="00FF0EF2" w:rsidP="00386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FFFFF" w:themeFill="background1"/>
          </w:tcPr>
          <w:p w14:paraId="117C3CC8" w14:textId="7EF56EB0" w:rsidR="00FF0EF2" w:rsidRPr="005C66FA" w:rsidRDefault="00FF0EF2" w:rsidP="00386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66347E59" w14:textId="75160E6D" w:rsidR="00FF0EF2" w:rsidRPr="005C66FA" w:rsidRDefault="00FF0EF2" w:rsidP="0038643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</w:tr>
      <w:tr w:rsidR="00FF0EF2" w:rsidRPr="0010270D" w14:paraId="6295ECAD" w14:textId="77777777" w:rsidTr="00F77400">
        <w:trPr>
          <w:trHeight w:val="90"/>
        </w:trPr>
        <w:tc>
          <w:tcPr>
            <w:tcW w:w="1393" w:type="dxa"/>
            <w:vMerge/>
            <w:vAlign w:val="center"/>
          </w:tcPr>
          <w:p w14:paraId="45E99BC3" w14:textId="77777777" w:rsidR="00FF0EF2" w:rsidRPr="005C66FA" w:rsidRDefault="00FF0EF2" w:rsidP="00FF216F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4377896B" w14:textId="77777777" w:rsidR="00FF0EF2" w:rsidRDefault="00FF0EF2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Everyday Materials</w:t>
            </w:r>
          </w:p>
          <w:p w14:paraId="2B7FE1D4" w14:textId="77777777" w:rsidR="005C66FA" w:rsidRDefault="005C66FA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</w:p>
          <w:p w14:paraId="2E095EFC" w14:textId="0C5A9528" w:rsidR="005C66FA" w:rsidRPr="005C66FA" w:rsidRDefault="005C66FA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2DBDB" w:themeFill="accent2" w:themeFillTint="33"/>
          </w:tcPr>
          <w:p w14:paraId="388DA68A" w14:textId="5C11B253" w:rsidR="00FF0EF2" w:rsidRPr="005C66FA" w:rsidRDefault="00FF0EF2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  <w:t>Seasonal changes</w:t>
            </w:r>
          </w:p>
        </w:tc>
        <w:tc>
          <w:tcPr>
            <w:tcW w:w="2482" w:type="dxa"/>
            <w:shd w:val="clear" w:color="auto" w:fill="F2DBDB" w:themeFill="accent2" w:themeFillTint="33"/>
          </w:tcPr>
          <w:p w14:paraId="2D3AD06E" w14:textId="1577A52D" w:rsidR="00FF0EF2" w:rsidRPr="005C66FA" w:rsidRDefault="00FF0EF2" w:rsidP="005C66FA">
            <w:pPr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Animals, - Common Animals</w:t>
            </w:r>
          </w:p>
        </w:tc>
        <w:tc>
          <w:tcPr>
            <w:tcW w:w="4967" w:type="dxa"/>
            <w:gridSpan w:val="2"/>
            <w:shd w:val="clear" w:color="auto" w:fill="F2DBDB" w:themeFill="accent2" w:themeFillTint="33"/>
          </w:tcPr>
          <w:p w14:paraId="6A6BC677" w14:textId="6120E32F" w:rsidR="00FF0EF2" w:rsidRPr="005C66FA" w:rsidRDefault="00FF0EF2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Plants</w:t>
            </w:r>
          </w:p>
        </w:tc>
        <w:tc>
          <w:tcPr>
            <w:tcW w:w="2483" w:type="dxa"/>
            <w:shd w:val="clear" w:color="auto" w:fill="F2DBDB" w:themeFill="accent2" w:themeFillTint="33"/>
          </w:tcPr>
          <w:p w14:paraId="43A9C275" w14:textId="10CDACA7" w:rsidR="00FF0EF2" w:rsidRPr="005C66FA" w:rsidRDefault="00FF0EF2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omic Sans MS" w:hAnsiTheme="minorHAnsi" w:cstheme="minorHAnsi"/>
                <w:b/>
                <w:color w:val="000000"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Humans- Body Parts</w:t>
            </w:r>
          </w:p>
        </w:tc>
      </w:tr>
      <w:tr w:rsidR="00FF0EF2" w:rsidRPr="0010270D" w14:paraId="72C5E5C5" w14:textId="77777777" w:rsidTr="00F77400">
        <w:trPr>
          <w:trHeight w:val="90"/>
        </w:trPr>
        <w:tc>
          <w:tcPr>
            <w:tcW w:w="1393" w:type="dxa"/>
            <w:vMerge/>
            <w:vAlign w:val="center"/>
          </w:tcPr>
          <w:p w14:paraId="2D6EC65F" w14:textId="77777777" w:rsidR="00FF0EF2" w:rsidRPr="005C66FA" w:rsidRDefault="00FF0EF2" w:rsidP="00FF216F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14897" w:type="dxa"/>
            <w:gridSpan w:val="6"/>
            <w:shd w:val="clear" w:color="auto" w:fill="F2DBDB" w:themeFill="accent2" w:themeFillTint="33"/>
          </w:tcPr>
          <w:p w14:paraId="297B1AF5" w14:textId="6204B05D" w:rsidR="00FF0EF2" w:rsidRPr="005C66FA" w:rsidRDefault="00FF0EF2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sz w:val="22"/>
                <w:szCs w:val="22"/>
              </w:rPr>
              <w:t>Seasonal changes: • Observe changes across the four seasons • Observe and describe weather associated with the seasons and how day length varies.</w:t>
            </w:r>
          </w:p>
        </w:tc>
      </w:tr>
      <w:tr w:rsidR="00386435" w:rsidRPr="0010270D" w14:paraId="7DE4B32F" w14:textId="77777777" w:rsidTr="00F77400">
        <w:trPr>
          <w:trHeight w:val="90"/>
        </w:trPr>
        <w:tc>
          <w:tcPr>
            <w:tcW w:w="1393" w:type="dxa"/>
            <w:vMerge w:val="restart"/>
            <w:vAlign w:val="center"/>
          </w:tcPr>
          <w:p w14:paraId="1422B7CC" w14:textId="2E032466" w:rsidR="00386435" w:rsidRPr="005C66FA" w:rsidRDefault="00386435" w:rsidP="00386435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5C66FA">
              <w:rPr>
                <w:rFonts w:asciiTheme="minorHAnsi" w:eastAsia="Calibri" w:hAnsiTheme="minorHAnsi" w:cstheme="minorHAnsi"/>
                <w:b/>
                <w:szCs w:val="22"/>
              </w:rPr>
              <w:t>Y2</w:t>
            </w:r>
          </w:p>
        </w:tc>
        <w:tc>
          <w:tcPr>
            <w:tcW w:w="2482" w:type="dxa"/>
            <w:shd w:val="clear" w:color="auto" w:fill="FFFFFF" w:themeFill="background1"/>
          </w:tcPr>
          <w:p w14:paraId="12F1BECA" w14:textId="53FB879D" w:rsidR="002F3CA0" w:rsidRPr="005C66FA" w:rsidRDefault="002F3CA0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5F310F44" w14:textId="75315BC3" w:rsidR="002F3CA0" w:rsidRPr="005C66FA" w:rsidRDefault="002F3CA0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78239345" w14:textId="57E70018" w:rsidR="002F3CA0" w:rsidRPr="005C66FA" w:rsidRDefault="002F3CA0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07D5A9AB" w14:textId="2886D6B1" w:rsidR="0007317F" w:rsidRPr="005C66FA" w:rsidRDefault="0007317F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FFFFF" w:themeFill="background1"/>
          </w:tcPr>
          <w:p w14:paraId="2ADAB24E" w14:textId="02CA5E0D" w:rsidR="00FF3A32" w:rsidRPr="005C66FA" w:rsidRDefault="00FF3A32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22F7221F" w14:textId="6FD125B0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</w:tr>
      <w:tr w:rsidR="00386435" w:rsidRPr="0010270D" w14:paraId="69397E6A" w14:textId="77777777" w:rsidTr="00F77400">
        <w:trPr>
          <w:trHeight w:val="550"/>
        </w:trPr>
        <w:tc>
          <w:tcPr>
            <w:tcW w:w="1393" w:type="dxa"/>
            <w:vMerge/>
            <w:vAlign w:val="center"/>
          </w:tcPr>
          <w:p w14:paraId="4EA613D2" w14:textId="77777777" w:rsidR="00386435" w:rsidRPr="005C66FA" w:rsidRDefault="00386435" w:rsidP="00FF216F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54532D83" w14:textId="5FC8B152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Uses of Everyday Materials</w:t>
            </w:r>
          </w:p>
        </w:tc>
        <w:tc>
          <w:tcPr>
            <w:tcW w:w="4965" w:type="dxa"/>
            <w:gridSpan w:val="2"/>
            <w:shd w:val="clear" w:color="auto" w:fill="F2DBDB" w:themeFill="accent2" w:themeFillTint="33"/>
          </w:tcPr>
          <w:p w14:paraId="7C56A7BA" w14:textId="37A5A3BF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Living Things and Their Habitats</w:t>
            </w:r>
          </w:p>
        </w:tc>
        <w:tc>
          <w:tcPr>
            <w:tcW w:w="4967" w:type="dxa"/>
            <w:gridSpan w:val="2"/>
            <w:shd w:val="clear" w:color="auto" w:fill="F2DBDB" w:themeFill="accent2" w:themeFillTint="33"/>
          </w:tcPr>
          <w:p w14:paraId="3D7FD385" w14:textId="5F0B5260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Plants</w:t>
            </w:r>
          </w:p>
        </w:tc>
        <w:tc>
          <w:tcPr>
            <w:tcW w:w="2483" w:type="dxa"/>
            <w:shd w:val="clear" w:color="auto" w:fill="F2DBDB" w:themeFill="accent2" w:themeFillTint="33"/>
          </w:tcPr>
          <w:p w14:paraId="5BC42D31" w14:textId="3D490CE8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Animals, including humans</w:t>
            </w:r>
          </w:p>
          <w:p w14:paraId="6BE271ED" w14:textId="516CEE89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Offspring, staying healthy</w:t>
            </w:r>
          </w:p>
        </w:tc>
      </w:tr>
      <w:tr w:rsidR="00974AF6" w:rsidRPr="0010270D" w14:paraId="6315939A" w14:textId="77777777" w:rsidTr="00F77400">
        <w:trPr>
          <w:trHeight w:val="90"/>
        </w:trPr>
        <w:tc>
          <w:tcPr>
            <w:tcW w:w="1393" w:type="dxa"/>
            <w:vMerge w:val="restart"/>
            <w:vAlign w:val="center"/>
          </w:tcPr>
          <w:p w14:paraId="66B2D9CB" w14:textId="77777777" w:rsidR="00974AF6" w:rsidRPr="005C66FA" w:rsidRDefault="00974AF6" w:rsidP="00974AF6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  <w:bookmarkStart w:id="0" w:name="_Hlk168474143"/>
            <w:r w:rsidRPr="005C66FA">
              <w:rPr>
                <w:rFonts w:asciiTheme="minorHAnsi" w:eastAsia="Calibri" w:hAnsiTheme="minorHAnsi" w:cstheme="minorHAnsi"/>
                <w:b/>
                <w:szCs w:val="22"/>
              </w:rPr>
              <w:t>Y3</w:t>
            </w:r>
          </w:p>
        </w:tc>
        <w:tc>
          <w:tcPr>
            <w:tcW w:w="2482" w:type="dxa"/>
            <w:shd w:val="clear" w:color="auto" w:fill="FFFFFF" w:themeFill="background1"/>
          </w:tcPr>
          <w:p w14:paraId="765A242C" w14:textId="6AD7F282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7B2AAD9B" w14:textId="5A4381D0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2F531CCE" w14:textId="0C3EA4C3" w:rsidR="001B7DB2" w:rsidRPr="005C66FA" w:rsidRDefault="001B7DB2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2284CA4D" w14:textId="6F578964" w:rsidR="00FC18E3" w:rsidRPr="005C66FA" w:rsidRDefault="00FC18E3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FFFFF" w:themeFill="background1"/>
          </w:tcPr>
          <w:p w14:paraId="5B51C00A" w14:textId="2EC9D814" w:rsidR="006726D4" w:rsidRPr="005C66FA" w:rsidRDefault="006726D4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6A413831" w14:textId="780C7F93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</w:tr>
      <w:bookmarkEnd w:id="0"/>
      <w:tr w:rsidR="00E230A1" w:rsidRPr="0010270D" w14:paraId="1ECE1C56" w14:textId="01EEC1B5" w:rsidTr="00F77400">
        <w:trPr>
          <w:trHeight w:val="90"/>
        </w:trPr>
        <w:tc>
          <w:tcPr>
            <w:tcW w:w="1393" w:type="dxa"/>
            <w:vMerge/>
            <w:vAlign w:val="center"/>
          </w:tcPr>
          <w:p w14:paraId="27EC56E9" w14:textId="77777777" w:rsidR="00E230A1" w:rsidRPr="005C66FA" w:rsidRDefault="00E230A1" w:rsidP="008F5897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0808817F" w14:textId="77777777" w:rsidR="00E230A1" w:rsidRDefault="00E230A1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Rocks</w:t>
            </w:r>
          </w:p>
          <w:p w14:paraId="7E6926F3" w14:textId="77777777" w:rsidR="00E230A1" w:rsidRDefault="00E230A1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</w:p>
          <w:p w14:paraId="30CEE197" w14:textId="77777777" w:rsidR="00E230A1" w:rsidRPr="005C66FA" w:rsidRDefault="00E230A1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2DBDB" w:themeFill="accent2" w:themeFillTint="33"/>
          </w:tcPr>
          <w:p w14:paraId="0BB1397F" w14:textId="77777777" w:rsidR="00E230A1" w:rsidRPr="005C66FA" w:rsidRDefault="00E230A1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Light</w:t>
            </w:r>
          </w:p>
          <w:p w14:paraId="28F7763C" w14:textId="77777777" w:rsidR="00E230A1" w:rsidRPr="005C66FA" w:rsidRDefault="00E230A1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387F9F02" w14:textId="77777777" w:rsidR="00E230A1" w:rsidRPr="005C66FA" w:rsidRDefault="00E230A1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  <w:t>Forces and magnets</w:t>
            </w:r>
          </w:p>
        </w:tc>
        <w:tc>
          <w:tcPr>
            <w:tcW w:w="2483" w:type="dxa"/>
            <w:shd w:val="clear" w:color="auto" w:fill="F2DBDB" w:themeFill="accent2" w:themeFillTint="33"/>
          </w:tcPr>
          <w:p w14:paraId="1303E6F2" w14:textId="067E0B7B" w:rsidR="00E230A1" w:rsidRPr="005C66FA" w:rsidRDefault="0013746B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Investigations</w:t>
            </w:r>
          </w:p>
        </w:tc>
        <w:tc>
          <w:tcPr>
            <w:tcW w:w="2484" w:type="dxa"/>
            <w:tcBorders>
              <w:right w:val="single" w:sz="4" w:space="0" w:color="auto"/>
            </w:tcBorders>
            <w:shd w:val="clear" w:color="auto" w:fill="F2DBDB" w:themeFill="accent2" w:themeFillTint="33"/>
          </w:tcPr>
          <w:p w14:paraId="2BE5828D" w14:textId="00AAB5C8" w:rsidR="00E230A1" w:rsidRPr="005C66FA" w:rsidRDefault="00E230A1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Plants</w:t>
            </w:r>
          </w:p>
        </w:tc>
        <w:tc>
          <w:tcPr>
            <w:tcW w:w="2483" w:type="dxa"/>
            <w:tcBorders>
              <w:left w:val="single" w:sz="4" w:space="0" w:color="auto"/>
            </w:tcBorders>
            <w:shd w:val="clear" w:color="auto" w:fill="F2DBDB" w:themeFill="accent2" w:themeFillTint="33"/>
          </w:tcPr>
          <w:p w14:paraId="00ED1C9D" w14:textId="77777777" w:rsidR="00E230A1" w:rsidRPr="005C66FA" w:rsidRDefault="00E230A1" w:rsidP="00E230A1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Animals, including Humans</w:t>
            </w:r>
          </w:p>
          <w:p w14:paraId="3F89F7CC" w14:textId="236F628B" w:rsidR="00E230A1" w:rsidRPr="005C66FA" w:rsidRDefault="00E230A1" w:rsidP="00E230A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  <w:t>Skeletons and muscles and nutrition</w:t>
            </w:r>
          </w:p>
        </w:tc>
      </w:tr>
      <w:tr w:rsidR="00974AF6" w:rsidRPr="0010270D" w14:paraId="39D39874" w14:textId="77777777" w:rsidTr="00F77400">
        <w:trPr>
          <w:trHeight w:val="90"/>
        </w:trPr>
        <w:tc>
          <w:tcPr>
            <w:tcW w:w="1393" w:type="dxa"/>
            <w:vMerge w:val="restart"/>
            <w:vAlign w:val="center"/>
          </w:tcPr>
          <w:p w14:paraId="0398C280" w14:textId="77777777" w:rsidR="00974AF6" w:rsidRDefault="00974AF6" w:rsidP="00974AF6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5C66FA">
              <w:rPr>
                <w:rFonts w:asciiTheme="minorHAnsi" w:eastAsia="Calibri" w:hAnsiTheme="minorHAnsi" w:cstheme="minorHAnsi"/>
                <w:b/>
                <w:szCs w:val="22"/>
              </w:rPr>
              <w:t>Y4</w:t>
            </w:r>
          </w:p>
          <w:p w14:paraId="0754CEA5" w14:textId="77777777" w:rsidR="005C66FA" w:rsidRDefault="005C66FA" w:rsidP="00974AF6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  <w:p w14:paraId="6421E329" w14:textId="77777777" w:rsidR="005C66FA" w:rsidRPr="005C66FA" w:rsidRDefault="005C66FA" w:rsidP="00974AF6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03148686" w14:textId="19F31D57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45796200" w14:textId="5E69BFE2" w:rsidR="00B53B7D" w:rsidRPr="005C66FA" w:rsidRDefault="00B53B7D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5CB170FE" w14:textId="49445B27" w:rsidR="00790C43" w:rsidRPr="005C66FA" w:rsidRDefault="00790C43" w:rsidP="005C66FA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1E48ACB2" w14:textId="26774950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FFFFF" w:themeFill="background1"/>
          </w:tcPr>
          <w:p w14:paraId="6515FC22" w14:textId="797F5F48" w:rsidR="00BD0FB9" w:rsidRPr="005C66FA" w:rsidRDefault="00BD0FB9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17768B88" w14:textId="547DCB61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</w:tr>
      <w:tr w:rsidR="00386435" w:rsidRPr="0010270D" w14:paraId="03ACB533" w14:textId="77777777" w:rsidTr="00F77400">
        <w:trPr>
          <w:trHeight w:val="90"/>
        </w:trPr>
        <w:tc>
          <w:tcPr>
            <w:tcW w:w="1393" w:type="dxa"/>
            <w:vMerge/>
            <w:vAlign w:val="center"/>
          </w:tcPr>
          <w:p w14:paraId="0E6B825D" w14:textId="77777777" w:rsidR="00386435" w:rsidRPr="005C66FA" w:rsidRDefault="00386435" w:rsidP="008F5897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4D74EB92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States of Matter</w:t>
            </w:r>
          </w:p>
        </w:tc>
        <w:tc>
          <w:tcPr>
            <w:tcW w:w="2483" w:type="dxa"/>
            <w:shd w:val="clear" w:color="auto" w:fill="F2DBDB" w:themeFill="accent2" w:themeFillTint="33"/>
          </w:tcPr>
          <w:p w14:paraId="197E2C50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Living Things and Their Habitats</w:t>
            </w:r>
          </w:p>
          <w:p w14:paraId="1876BE99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1E7ABCA4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Electricity</w:t>
            </w:r>
          </w:p>
          <w:p w14:paraId="65A396E0" w14:textId="77777777" w:rsidR="00386435" w:rsidRPr="005C66FA" w:rsidRDefault="00386435" w:rsidP="005C66FA">
            <w:pPr>
              <w:tabs>
                <w:tab w:val="left" w:pos="419"/>
              </w:tabs>
              <w:jc w:val="center"/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3" w:type="dxa"/>
            <w:shd w:val="clear" w:color="auto" w:fill="F2DBDB" w:themeFill="accent2" w:themeFillTint="33"/>
          </w:tcPr>
          <w:p w14:paraId="4FDFEB29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Sound</w:t>
            </w:r>
          </w:p>
          <w:p w14:paraId="5C4D714A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4967" w:type="dxa"/>
            <w:gridSpan w:val="2"/>
            <w:shd w:val="clear" w:color="auto" w:fill="F2DBDB" w:themeFill="accent2" w:themeFillTint="33"/>
          </w:tcPr>
          <w:p w14:paraId="22000538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Animals, including humans</w:t>
            </w:r>
          </w:p>
          <w:p w14:paraId="75D4E6F1" w14:textId="0DF87270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Digestive system, Teeth</w:t>
            </w:r>
          </w:p>
        </w:tc>
      </w:tr>
      <w:tr w:rsidR="00974AF6" w:rsidRPr="0010270D" w14:paraId="1755AB20" w14:textId="77777777" w:rsidTr="00F77400">
        <w:trPr>
          <w:trHeight w:val="90"/>
        </w:trPr>
        <w:tc>
          <w:tcPr>
            <w:tcW w:w="1393" w:type="dxa"/>
            <w:vMerge w:val="restart"/>
            <w:vAlign w:val="center"/>
          </w:tcPr>
          <w:p w14:paraId="6A14054F" w14:textId="77777777" w:rsidR="00974AF6" w:rsidRPr="005C66FA" w:rsidRDefault="00974AF6" w:rsidP="00974AF6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  <w:r w:rsidRPr="005C66FA">
              <w:rPr>
                <w:rFonts w:asciiTheme="minorHAnsi" w:eastAsia="Calibri" w:hAnsiTheme="minorHAnsi" w:cstheme="minorHAnsi"/>
                <w:b/>
                <w:szCs w:val="22"/>
              </w:rPr>
              <w:t>Y5</w:t>
            </w:r>
          </w:p>
        </w:tc>
        <w:tc>
          <w:tcPr>
            <w:tcW w:w="2482" w:type="dxa"/>
            <w:shd w:val="clear" w:color="auto" w:fill="FFFFFF" w:themeFill="background1"/>
          </w:tcPr>
          <w:p w14:paraId="1D1C9A0B" w14:textId="609685A4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6D4E5283" w14:textId="7CD66C92" w:rsidR="001D559D" w:rsidRPr="005C66FA" w:rsidRDefault="001D559D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70C06678" w14:textId="6D5B5373" w:rsidR="000756BA" w:rsidRPr="005C66FA" w:rsidRDefault="000756BA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2028059A" w14:textId="73BB8B28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FFFFF" w:themeFill="background1"/>
          </w:tcPr>
          <w:p w14:paraId="3A6BB019" w14:textId="21AC8D75" w:rsidR="00100524" w:rsidRPr="005C66FA" w:rsidRDefault="00100524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504F900A" w14:textId="53219C24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</w:tr>
      <w:tr w:rsidR="00386435" w:rsidRPr="0010270D" w14:paraId="2D5B4CCD" w14:textId="77777777" w:rsidTr="00F77400">
        <w:trPr>
          <w:trHeight w:val="90"/>
        </w:trPr>
        <w:tc>
          <w:tcPr>
            <w:tcW w:w="1393" w:type="dxa"/>
            <w:vMerge/>
            <w:vAlign w:val="center"/>
          </w:tcPr>
          <w:p w14:paraId="60366247" w14:textId="77777777" w:rsidR="00386435" w:rsidRPr="005C66FA" w:rsidRDefault="00386435" w:rsidP="008F5897">
            <w:pPr>
              <w:rPr>
                <w:rFonts w:asciiTheme="minorHAnsi" w:eastAsia="Calibri" w:hAnsiTheme="minorHAnsi" w:cstheme="minorHAnsi"/>
                <w:b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21652FFC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Properties and Changes of Materials</w:t>
            </w:r>
          </w:p>
        </w:tc>
        <w:tc>
          <w:tcPr>
            <w:tcW w:w="2483" w:type="dxa"/>
            <w:shd w:val="clear" w:color="auto" w:fill="F2DBDB" w:themeFill="accent2" w:themeFillTint="33"/>
          </w:tcPr>
          <w:p w14:paraId="41EEA97E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Living Things and Their Habitats – life cycles</w:t>
            </w:r>
          </w:p>
          <w:p w14:paraId="7BE92388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3A0513AA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Earth and Space</w:t>
            </w:r>
          </w:p>
          <w:p w14:paraId="6FD032F4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2DBDB" w:themeFill="accent2" w:themeFillTint="33"/>
          </w:tcPr>
          <w:p w14:paraId="213F9E73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Forces</w:t>
            </w:r>
          </w:p>
          <w:p w14:paraId="20AE5328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2DBDB" w:themeFill="accent2" w:themeFillTint="33"/>
          </w:tcPr>
          <w:p w14:paraId="5AB8F3E8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Living Things and Their Habitats – Plants and human reproduction</w:t>
            </w:r>
          </w:p>
          <w:p w14:paraId="0471E4F9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483" w:type="dxa"/>
            <w:shd w:val="clear" w:color="auto" w:fill="F2DBDB" w:themeFill="accent2" w:themeFillTint="33"/>
          </w:tcPr>
          <w:p w14:paraId="2069E832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Animals, including Humans</w:t>
            </w:r>
          </w:p>
          <w:p w14:paraId="19FD816F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Getting older</w:t>
            </w:r>
          </w:p>
        </w:tc>
      </w:tr>
      <w:tr w:rsidR="00974AF6" w:rsidRPr="0010270D" w14:paraId="700BCB99" w14:textId="77777777" w:rsidTr="00F77400">
        <w:trPr>
          <w:trHeight w:val="70"/>
        </w:trPr>
        <w:tc>
          <w:tcPr>
            <w:tcW w:w="1393" w:type="dxa"/>
            <w:vMerge w:val="restart"/>
            <w:vAlign w:val="center"/>
          </w:tcPr>
          <w:p w14:paraId="229E2745" w14:textId="77777777" w:rsidR="00974AF6" w:rsidRPr="005C66FA" w:rsidRDefault="00974AF6" w:rsidP="00974AF6">
            <w:pPr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  <w:t>Y6</w:t>
            </w:r>
          </w:p>
        </w:tc>
        <w:tc>
          <w:tcPr>
            <w:tcW w:w="2482" w:type="dxa"/>
            <w:shd w:val="clear" w:color="auto" w:fill="FFFFFF" w:themeFill="background1"/>
          </w:tcPr>
          <w:p w14:paraId="285550E5" w14:textId="5D3680A4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6C0D17F6" w14:textId="1485FBFB" w:rsidR="008D1836" w:rsidRPr="005C66FA" w:rsidRDefault="008D183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FFFFF" w:themeFill="background1"/>
          </w:tcPr>
          <w:p w14:paraId="4D5D301A" w14:textId="33D8857E" w:rsidR="00443ADA" w:rsidRPr="005C66FA" w:rsidRDefault="00443ADA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0B0B397A" w14:textId="0B5E1857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4" w:type="dxa"/>
            <w:shd w:val="clear" w:color="auto" w:fill="FFFFFF" w:themeFill="background1"/>
          </w:tcPr>
          <w:p w14:paraId="48A8C39A" w14:textId="491024BC" w:rsidR="00385D50" w:rsidRPr="005C66FA" w:rsidRDefault="00385D50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FFFFF" w:themeFill="background1"/>
          </w:tcPr>
          <w:p w14:paraId="0D64D353" w14:textId="4357BD57" w:rsidR="00974AF6" w:rsidRPr="005C66FA" w:rsidRDefault="00974AF6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</w:p>
        </w:tc>
      </w:tr>
      <w:tr w:rsidR="00386435" w:rsidRPr="0010270D" w14:paraId="0A239BF0" w14:textId="77777777" w:rsidTr="00F77400">
        <w:trPr>
          <w:trHeight w:val="70"/>
        </w:trPr>
        <w:tc>
          <w:tcPr>
            <w:tcW w:w="1393" w:type="dxa"/>
            <w:vMerge/>
            <w:vAlign w:val="center"/>
          </w:tcPr>
          <w:p w14:paraId="6E11CB30" w14:textId="77777777" w:rsidR="00386435" w:rsidRPr="005C66FA" w:rsidRDefault="00386435" w:rsidP="008F5897">
            <w:pPr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2" w:type="dxa"/>
            <w:shd w:val="clear" w:color="auto" w:fill="F2DBDB" w:themeFill="accent2" w:themeFillTint="33"/>
          </w:tcPr>
          <w:p w14:paraId="3BACEDCB" w14:textId="77777777" w:rsidR="00386435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Electricity</w:t>
            </w:r>
          </w:p>
          <w:p w14:paraId="5B24BFFF" w14:textId="77777777" w:rsidR="005C66FA" w:rsidRDefault="005C66FA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  <w:p w14:paraId="44FCA911" w14:textId="77777777" w:rsidR="005C66FA" w:rsidRPr="005C66FA" w:rsidRDefault="005C66FA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2B5A3D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</w:p>
        </w:tc>
        <w:tc>
          <w:tcPr>
            <w:tcW w:w="2483" w:type="dxa"/>
            <w:shd w:val="clear" w:color="auto" w:fill="F2DBDB" w:themeFill="accent2" w:themeFillTint="33"/>
          </w:tcPr>
          <w:p w14:paraId="3E31B9AA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Living Things and their Habitats – classification</w:t>
            </w:r>
          </w:p>
        </w:tc>
        <w:tc>
          <w:tcPr>
            <w:tcW w:w="2482" w:type="dxa"/>
            <w:shd w:val="clear" w:color="auto" w:fill="F2DBDB" w:themeFill="accent2" w:themeFillTint="33"/>
          </w:tcPr>
          <w:p w14:paraId="14AC90FE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alibr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Light</w:t>
            </w:r>
          </w:p>
        </w:tc>
        <w:tc>
          <w:tcPr>
            <w:tcW w:w="2483" w:type="dxa"/>
            <w:shd w:val="clear" w:color="auto" w:fill="F2DBDB" w:themeFill="accent2" w:themeFillTint="33"/>
          </w:tcPr>
          <w:p w14:paraId="3B4318C5" w14:textId="77777777" w:rsidR="00386435" w:rsidRPr="005C66FA" w:rsidRDefault="00386435" w:rsidP="005C66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eastAsia="Comic Sans MS" w:hAnsiTheme="minorHAnsi" w:cstheme="minorHAnsi"/>
                <w:b/>
                <w:color w:val="000000"/>
                <w:sz w:val="22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Evolution and Inheritance</w:t>
            </w:r>
          </w:p>
        </w:tc>
        <w:tc>
          <w:tcPr>
            <w:tcW w:w="4967" w:type="dxa"/>
            <w:gridSpan w:val="2"/>
            <w:shd w:val="clear" w:color="auto" w:fill="F2DBDB" w:themeFill="accent2" w:themeFillTint="33"/>
          </w:tcPr>
          <w:p w14:paraId="181A15C3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Animals, including Humans</w:t>
            </w:r>
          </w:p>
          <w:p w14:paraId="3BC1854D" w14:textId="77777777" w:rsidR="00386435" w:rsidRPr="005C66FA" w:rsidRDefault="00386435" w:rsidP="005C66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Comic Sans MS" w:hAnsiTheme="minorHAnsi" w:cstheme="minorHAnsi"/>
                <w:b/>
                <w:color w:val="000000"/>
                <w:szCs w:val="22"/>
              </w:rPr>
            </w:pPr>
            <w:r w:rsidRPr="005C66FA">
              <w:rPr>
                <w:rFonts w:asciiTheme="minorHAnsi" w:hAnsiTheme="minorHAnsi" w:cstheme="minorHAnsi"/>
                <w:b/>
                <w:color w:val="000000"/>
                <w:szCs w:val="22"/>
              </w:rPr>
              <w:t>Circulatory system, healthy living and nutrients</w:t>
            </w:r>
          </w:p>
        </w:tc>
      </w:tr>
    </w:tbl>
    <w:p w14:paraId="13220C2C" w14:textId="77777777" w:rsidR="00386435" w:rsidRPr="0010270D" w:rsidRDefault="00386435" w:rsidP="00386435">
      <w:pPr>
        <w:spacing w:after="200" w:line="276" w:lineRule="auto"/>
        <w:rPr>
          <w:rFonts w:asciiTheme="minorHAnsi" w:eastAsia="Calibri" w:hAnsiTheme="minorHAnsi" w:cstheme="minorHAnsi"/>
          <w:b/>
          <w:sz w:val="18"/>
          <w:szCs w:val="18"/>
        </w:rPr>
      </w:pPr>
    </w:p>
    <w:p w14:paraId="1C39C07D" w14:textId="77777777" w:rsidR="00386435" w:rsidRPr="0010270D" w:rsidRDefault="00386435" w:rsidP="00386435">
      <w:pPr>
        <w:spacing w:after="200" w:line="276" w:lineRule="auto"/>
        <w:rPr>
          <w:rFonts w:asciiTheme="minorHAnsi" w:eastAsia="Calibri" w:hAnsiTheme="minorHAnsi" w:cstheme="minorHAnsi"/>
          <w:b/>
          <w:sz w:val="18"/>
          <w:szCs w:val="18"/>
        </w:rPr>
      </w:pPr>
    </w:p>
    <w:p w14:paraId="524988DA" w14:textId="77777777" w:rsidR="00386435" w:rsidRPr="0010270D" w:rsidRDefault="00386435" w:rsidP="001D0653">
      <w:pPr>
        <w:spacing w:after="200" w:line="276" w:lineRule="auto"/>
        <w:rPr>
          <w:rFonts w:asciiTheme="minorHAnsi" w:eastAsia="Calibri" w:hAnsiTheme="minorHAnsi" w:cstheme="minorHAnsi"/>
          <w:b/>
          <w:sz w:val="18"/>
          <w:szCs w:val="18"/>
        </w:rPr>
      </w:pPr>
    </w:p>
    <w:sectPr w:rsidR="00386435" w:rsidRPr="0010270D">
      <w:pgSz w:w="16838" w:h="11906" w:orient="landscape"/>
      <w:pgMar w:top="454" w:right="720" w:bottom="404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277223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1673"/>
    <w:rsid w:val="00026D27"/>
    <w:rsid w:val="0007317F"/>
    <w:rsid w:val="00074258"/>
    <w:rsid w:val="000756BA"/>
    <w:rsid w:val="000B3724"/>
    <w:rsid w:val="000D5526"/>
    <w:rsid w:val="000E5FB1"/>
    <w:rsid w:val="00100524"/>
    <w:rsid w:val="0010270D"/>
    <w:rsid w:val="00106569"/>
    <w:rsid w:val="00115669"/>
    <w:rsid w:val="001354BA"/>
    <w:rsid w:val="0013746B"/>
    <w:rsid w:val="001401D6"/>
    <w:rsid w:val="001469FB"/>
    <w:rsid w:val="0017481B"/>
    <w:rsid w:val="001B35BB"/>
    <w:rsid w:val="001B7DB2"/>
    <w:rsid w:val="001D0653"/>
    <w:rsid w:val="001D559D"/>
    <w:rsid w:val="002030F4"/>
    <w:rsid w:val="0025786F"/>
    <w:rsid w:val="00266FFA"/>
    <w:rsid w:val="00276481"/>
    <w:rsid w:val="002851EE"/>
    <w:rsid w:val="00293B4D"/>
    <w:rsid w:val="00297433"/>
    <w:rsid w:val="002A79DC"/>
    <w:rsid w:val="002F3CA0"/>
    <w:rsid w:val="00316FCD"/>
    <w:rsid w:val="003535C4"/>
    <w:rsid w:val="0036306E"/>
    <w:rsid w:val="0036478E"/>
    <w:rsid w:val="0038268D"/>
    <w:rsid w:val="00385D50"/>
    <w:rsid w:val="00386435"/>
    <w:rsid w:val="003A4340"/>
    <w:rsid w:val="003B2408"/>
    <w:rsid w:val="003B48AF"/>
    <w:rsid w:val="003E7428"/>
    <w:rsid w:val="003F59DC"/>
    <w:rsid w:val="00433E5F"/>
    <w:rsid w:val="00443ADA"/>
    <w:rsid w:val="00485312"/>
    <w:rsid w:val="004D3AA7"/>
    <w:rsid w:val="004E546B"/>
    <w:rsid w:val="004F7D89"/>
    <w:rsid w:val="00510749"/>
    <w:rsid w:val="00512963"/>
    <w:rsid w:val="00562399"/>
    <w:rsid w:val="00572BF9"/>
    <w:rsid w:val="005C66FA"/>
    <w:rsid w:val="0062352B"/>
    <w:rsid w:val="00623791"/>
    <w:rsid w:val="00637439"/>
    <w:rsid w:val="006450E0"/>
    <w:rsid w:val="00664FCF"/>
    <w:rsid w:val="006726D4"/>
    <w:rsid w:val="00680088"/>
    <w:rsid w:val="006E11E7"/>
    <w:rsid w:val="006F1DA0"/>
    <w:rsid w:val="00704F5B"/>
    <w:rsid w:val="00790C43"/>
    <w:rsid w:val="007B0AD1"/>
    <w:rsid w:val="007D5C06"/>
    <w:rsid w:val="007E35B3"/>
    <w:rsid w:val="00810E9E"/>
    <w:rsid w:val="00841A4A"/>
    <w:rsid w:val="0089155D"/>
    <w:rsid w:val="008B15B2"/>
    <w:rsid w:val="008D1836"/>
    <w:rsid w:val="0091602B"/>
    <w:rsid w:val="00942136"/>
    <w:rsid w:val="00974AF6"/>
    <w:rsid w:val="00987ED1"/>
    <w:rsid w:val="009D520C"/>
    <w:rsid w:val="009E739D"/>
    <w:rsid w:val="00A8419D"/>
    <w:rsid w:val="00A96BDA"/>
    <w:rsid w:val="00AC556F"/>
    <w:rsid w:val="00AE20AF"/>
    <w:rsid w:val="00B00BC9"/>
    <w:rsid w:val="00B179D0"/>
    <w:rsid w:val="00B53B7D"/>
    <w:rsid w:val="00B63BC8"/>
    <w:rsid w:val="00B72529"/>
    <w:rsid w:val="00B85903"/>
    <w:rsid w:val="00BB6A35"/>
    <w:rsid w:val="00BD0E95"/>
    <w:rsid w:val="00BD0FB9"/>
    <w:rsid w:val="00BE63F4"/>
    <w:rsid w:val="00BF7C5C"/>
    <w:rsid w:val="00C05F27"/>
    <w:rsid w:val="00C71D71"/>
    <w:rsid w:val="00CB607B"/>
    <w:rsid w:val="00CF0CDC"/>
    <w:rsid w:val="00D00EE0"/>
    <w:rsid w:val="00D21791"/>
    <w:rsid w:val="00D32FA3"/>
    <w:rsid w:val="00D339D3"/>
    <w:rsid w:val="00D539D5"/>
    <w:rsid w:val="00E15871"/>
    <w:rsid w:val="00E230A1"/>
    <w:rsid w:val="00F44B7A"/>
    <w:rsid w:val="00F77400"/>
    <w:rsid w:val="00FC18E3"/>
    <w:rsid w:val="00FD0529"/>
    <w:rsid w:val="00FD368A"/>
    <w:rsid w:val="00FE7A8E"/>
    <w:rsid w:val="00FF0EF2"/>
    <w:rsid w:val="00FF216F"/>
    <w:rsid w:val="00FF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27470B3E-34E6-4CF1-BC97-65518AD2E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9ff05eb3b0162310ca21e070808af4a3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9728b8a54f9fef546ee17cc67861c9bb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Props1.xml><?xml version="1.0" encoding="utf-8"?>
<ds:datastoreItem xmlns:ds="http://schemas.openxmlformats.org/officeDocument/2006/customXml" ds:itemID="{08371AF5-CB03-474E-851F-0A5037E29A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60A48DF-1B9D-42C4-8A21-3DBA81DC1375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 Burpee</dc:creator>
  <cp:lastModifiedBy>anna connolly</cp:lastModifiedBy>
  <cp:revision>3</cp:revision>
  <dcterms:created xsi:type="dcterms:W3CDTF">2025-06-11T12:51:00Z</dcterms:created>
  <dcterms:modified xsi:type="dcterms:W3CDTF">2025-10-01T15:46:00Z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