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9B863" w14:textId="77777777" w:rsidR="003C3C70" w:rsidRDefault="004A779E">
      <w:pPr>
        <w:keepNext/>
        <w:spacing w:after="0" w:line="240" w:lineRule="auto"/>
        <w:ind w:left="1644"/>
        <w:jc w:val="center"/>
        <w:rPr>
          <w:b/>
          <w:color w:val="FFFFFF"/>
        </w:rPr>
      </w:pPr>
      <w:r>
        <w:rPr>
          <w:b/>
          <w:color w:val="FFFFFF"/>
        </w:rPr>
        <w:t>r</w:t>
      </w:r>
      <w:r>
        <w:rPr>
          <w:noProof/>
        </w:rPr>
        <w:drawing>
          <wp:inline distT="0" distB="0" distL="0" distR="0" wp14:anchorId="291875F6" wp14:editId="2A723942">
            <wp:extent cx="542925" cy="5334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2925" cy="533400"/>
                    </a:xfrm>
                    <a:prstGeom prst="rect">
                      <a:avLst/>
                    </a:prstGeom>
                    <a:ln/>
                  </pic:spPr>
                </pic:pic>
              </a:graphicData>
            </a:graphic>
          </wp:inline>
        </w:drawing>
      </w:r>
      <w:r>
        <w:rPr>
          <w:b/>
          <w:color w:val="FFFFFF"/>
        </w:rPr>
        <w:t>unity Primary School</w:t>
      </w:r>
    </w:p>
    <w:p w14:paraId="56D3700D" w14:textId="77777777" w:rsidR="003C3C70" w:rsidRDefault="004A779E">
      <w:pPr>
        <w:spacing w:after="0"/>
        <w:jc w:val="center"/>
        <w:rPr>
          <w:b/>
        </w:rPr>
      </w:pPr>
      <w:r>
        <w:rPr>
          <w:b/>
        </w:rPr>
        <w:t>Norfolk Community Primary School</w:t>
      </w:r>
    </w:p>
    <w:p w14:paraId="40FBF390" w14:textId="77777777" w:rsidR="0008195D" w:rsidRDefault="0008195D" w:rsidP="00F30C12">
      <w:pPr>
        <w:spacing w:after="0" w:line="240" w:lineRule="auto"/>
        <w:rPr>
          <w:b/>
          <w:sz w:val="18"/>
          <w:szCs w:val="18"/>
        </w:rPr>
      </w:pPr>
      <w:bookmarkStart w:id="0" w:name="_heading=h.30j0zll" w:colFirst="0" w:colLast="0"/>
      <w:bookmarkEnd w:id="0"/>
    </w:p>
    <w:p w14:paraId="78AE2446" w14:textId="264F083E" w:rsidR="003C3C70" w:rsidRPr="00FD17E4" w:rsidRDefault="004A779E" w:rsidP="00F30C12">
      <w:pPr>
        <w:spacing w:after="0" w:line="240" w:lineRule="auto"/>
        <w:rPr>
          <w:rFonts w:asciiTheme="minorHAnsi" w:hAnsiTheme="minorHAnsi" w:cstheme="minorHAnsi"/>
          <w:bCs/>
          <w:sz w:val="18"/>
          <w:szCs w:val="18"/>
        </w:rPr>
      </w:pPr>
      <w:r>
        <w:rPr>
          <w:b/>
          <w:sz w:val="18"/>
          <w:szCs w:val="18"/>
        </w:rPr>
        <w:t xml:space="preserve">Subject: </w:t>
      </w:r>
      <w:r w:rsidR="00BB0F1F" w:rsidRPr="00FD17E4">
        <w:rPr>
          <w:rFonts w:asciiTheme="minorHAnsi" w:hAnsiTheme="minorHAnsi" w:cstheme="minorHAnsi"/>
          <w:bCs/>
          <w:sz w:val="18"/>
          <w:szCs w:val="18"/>
        </w:rPr>
        <w:t>History</w:t>
      </w:r>
      <w:r w:rsidRPr="00FD17E4">
        <w:rPr>
          <w:rFonts w:asciiTheme="minorHAnsi" w:hAnsiTheme="minorHAnsi" w:cstheme="minorHAnsi"/>
          <w:bCs/>
          <w:sz w:val="18"/>
          <w:szCs w:val="18"/>
        </w:rPr>
        <w:t xml:space="preserve"> – </w:t>
      </w:r>
      <w:r w:rsidR="00FD17E4" w:rsidRPr="00FD17E4">
        <w:rPr>
          <w:rFonts w:asciiTheme="minorHAnsi" w:hAnsiTheme="minorHAnsi" w:cstheme="minorHAnsi"/>
          <w:bCs/>
          <w:color w:val="000000"/>
          <w:sz w:val="18"/>
          <w:szCs w:val="18"/>
        </w:rPr>
        <w:t>Why did migrants come to Britain and how have they changed Britain?</w:t>
      </w:r>
    </w:p>
    <w:p w14:paraId="4BB28259" w14:textId="74062EEF" w:rsidR="003C3C70" w:rsidRDefault="004A779E">
      <w:pPr>
        <w:spacing w:after="0" w:line="240" w:lineRule="auto"/>
        <w:rPr>
          <w:b/>
          <w:sz w:val="18"/>
          <w:szCs w:val="18"/>
        </w:rPr>
      </w:pPr>
      <w:r>
        <w:rPr>
          <w:b/>
          <w:sz w:val="18"/>
          <w:szCs w:val="18"/>
        </w:rPr>
        <w:t xml:space="preserve">Year Group: </w:t>
      </w:r>
      <w:r w:rsidR="00FD17E4">
        <w:rPr>
          <w:b/>
          <w:sz w:val="18"/>
          <w:szCs w:val="18"/>
        </w:rPr>
        <w:t>Y6</w:t>
      </w:r>
      <w:r w:rsidR="00F30C12">
        <w:rPr>
          <w:b/>
          <w:sz w:val="18"/>
          <w:szCs w:val="18"/>
        </w:rPr>
        <w:t xml:space="preserve">                            </w:t>
      </w:r>
      <w:r>
        <w:rPr>
          <w:b/>
          <w:sz w:val="18"/>
          <w:szCs w:val="18"/>
        </w:rPr>
        <w:t xml:space="preserve">Term: </w:t>
      </w:r>
      <w:r w:rsidR="00FD17E4">
        <w:rPr>
          <w:b/>
          <w:sz w:val="18"/>
          <w:szCs w:val="18"/>
        </w:rPr>
        <w:t>Summer 1</w:t>
      </w:r>
    </w:p>
    <w:p w14:paraId="178D6456" w14:textId="77777777" w:rsidR="0008195D" w:rsidRDefault="0008195D">
      <w:pPr>
        <w:spacing w:after="0" w:line="240" w:lineRule="auto"/>
        <w:rPr>
          <w:b/>
          <w:sz w:val="18"/>
          <w:szCs w:val="18"/>
        </w:rPr>
      </w:pPr>
    </w:p>
    <w:tbl>
      <w:tblPr>
        <w:tblStyle w:val="a5"/>
        <w:tblW w:w="104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1"/>
        <w:gridCol w:w="5659"/>
      </w:tblGrid>
      <w:tr w:rsidR="003C3C70" w14:paraId="361612E2" w14:textId="77777777">
        <w:trPr>
          <w:trHeight w:val="96"/>
        </w:trPr>
        <w:tc>
          <w:tcPr>
            <w:tcW w:w="10440" w:type="dxa"/>
            <w:gridSpan w:val="2"/>
          </w:tcPr>
          <w:p w14:paraId="3E8548EE" w14:textId="1A4B9E4A" w:rsidR="001116E6" w:rsidRDefault="004A779E">
            <w:pPr>
              <w:rPr>
                <w:b/>
                <w:sz w:val="18"/>
                <w:szCs w:val="18"/>
              </w:rPr>
            </w:pPr>
            <w:r>
              <w:rPr>
                <w:b/>
                <w:sz w:val="18"/>
                <w:szCs w:val="18"/>
              </w:rPr>
              <w:t>Overview of unit</w:t>
            </w:r>
          </w:p>
          <w:p w14:paraId="5E500207" w14:textId="77777777" w:rsidR="00C822B3" w:rsidRPr="00FD17E4" w:rsidRDefault="00C822B3">
            <w:pPr>
              <w:rPr>
                <w:b/>
                <w:sz w:val="18"/>
                <w:szCs w:val="18"/>
              </w:rPr>
            </w:pPr>
          </w:p>
          <w:p w14:paraId="32D7095D" w14:textId="52362D53" w:rsidR="00FD17E4" w:rsidRPr="00FD17E4" w:rsidRDefault="00FD17E4">
            <w:pPr>
              <w:rPr>
                <w:b/>
                <w:sz w:val="18"/>
                <w:szCs w:val="18"/>
              </w:rPr>
            </w:pPr>
            <w:r w:rsidRPr="00FD17E4">
              <w:rPr>
                <w:sz w:val="18"/>
                <w:szCs w:val="18"/>
              </w:rPr>
              <w:t>This unit looks at the big picture of migration to Britain over time.</w:t>
            </w:r>
          </w:p>
          <w:p w14:paraId="406D244A" w14:textId="77777777" w:rsidR="003C3C70" w:rsidRDefault="003C3C70" w:rsidP="000500B0">
            <w:pPr>
              <w:rPr>
                <w:color w:val="212121"/>
                <w:sz w:val="19"/>
                <w:szCs w:val="19"/>
                <w:highlight w:val="white"/>
              </w:rPr>
            </w:pPr>
          </w:p>
        </w:tc>
      </w:tr>
      <w:tr w:rsidR="00260CC2" w14:paraId="7D46520B" w14:textId="77777777" w:rsidTr="00DC2B71">
        <w:trPr>
          <w:trHeight w:val="96"/>
        </w:trPr>
        <w:tc>
          <w:tcPr>
            <w:tcW w:w="10440" w:type="dxa"/>
            <w:gridSpan w:val="2"/>
          </w:tcPr>
          <w:p w14:paraId="053473FF" w14:textId="77777777" w:rsidR="00260CC2" w:rsidRDefault="00260CC2">
            <w:pPr>
              <w:rPr>
                <w:b/>
                <w:sz w:val="18"/>
                <w:szCs w:val="18"/>
              </w:rPr>
            </w:pPr>
            <w:r>
              <w:rPr>
                <w:b/>
                <w:sz w:val="18"/>
                <w:szCs w:val="18"/>
              </w:rPr>
              <w:t>Big idea</w:t>
            </w:r>
          </w:p>
          <w:p w14:paraId="561D2628" w14:textId="77777777" w:rsidR="00260CC2" w:rsidRPr="00D8265F" w:rsidRDefault="00260CC2" w:rsidP="00260CC2">
            <w:pPr>
              <w:rPr>
                <w:rFonts w:asciiTheme="minorHAnsi" w:hAnsiTheme="minorHAnsi" w:cstheme="minorHAnsi"/>
                <w:b/>
                <w:bCs/>
                <w:sz w:val="18"/>
                <w:szCs w:val="18"/>
                <w:u w:val="single"/>
              </w:rPr>
            </w:pPr>
            <w:r w:rsidRPr="00D8265F">
              <w:rPr>
                <w:rFonts w:asciiTheme="minorHAnsi" w:hAnsiTheme="minorHAnsi" w:cstheme="minorHAnsi"/>
                <w:b/>
                <w:bCs/>
                <w:sz w:val="18"/>
                <w:szCs w:val="18"/>
                <w:u w:val="single"/>
              </w:rPr>
              <w:t>Participation and Citizenship</w:t>
            </w:r>
          </w:p>
          <w:p w14:paraId="374DB595" w14:textId="77777777" w:rsidR="00260CC2" w:rsidRPr="00D8265F" w:rsidRDefault="00260CC2" w:rsidP="00260CC2">
            <w:pPr>
              <w:rPr>
                <w:rFonts w:asciiTheme="minorHAnsi" w:hAnsiTheme="minorHAnsi" w:cstheme="minorHAnsi"/>
                <w:sz w:val="18"/>
                <w:szCs w:val="18"/>
              </w:rPr>
            </w:pPr>
            <w:r w:rsidRPr="00D8265F">
              <w:rPr>
                <w:rFonts w:asciiTheme="minorHAnsi" w:hAnsiTheme="minorHAnsi" w:cstheme="minorHAnsi"/>
                <w:sz w:val="18"/>
                <w:szCs w:val="18"/>
              </w:rPr>
              <w:t>Explore what it means to belong to a community</w:t>
            </w:r>
            <w:r>
              <w:rPr>
                <w:rFonts w:asciiTheme="minorHAnsi" w:hAnsiTheme="minorHAnsi" w:cstheme="minorHAnsi"/>
                <w:sz w:val="18"/>
                <w:szCs w:val="18"/>
              </w:rPr>
              <w:t>.</w:t>
            </w:r>
          </w:p>
          <w:p w14:paraId="3B3BE1EE" w14:textId="77777777" w:rsidR="00260CC2" w:rsidRPr="00D8265F" w:rsidRDefault="00260CC2" w:rsidP="00260CC2">
            <w:pPr>
              <w:rPr>
                <w:rFonts w:asciiTheme="minorHAnsi" w:hAnsiTheme="minorHAnsi" w:cstheme="minorHAnsi"/>
                <w:sz w:val="18"/>
                <w:szCs w:val="18"/>
              </w:rPr>
            </w:pPr>
            <w:r w:rsidRPr="00D8265F">
              <w:rPr>
                <w:rFonts w:asciiTheme="minorHAnsi" w:hAnsiTheme="minorHAnsi" w:cstheme="minorHAnsi"/>
                <w:sz w:val="18"/>
                <w:szCs w:val="18"/>
              </w:rPr>
              <w:t>Explore how we can help others to feel like they belong</w:t>
            </w:r>
            <w:r>
              <w:rPr>
                <w:rFonts w:asciiTheme="minorHAnsi" w:hAnsiTheme="minorHAnsi" w:cstheme="minorHAnsi"/>
                <w:sz w:val="18"/>
                <w:szCs w:val="18"/>
              </w:rPr>
              <w:t>.</w:t>
            </w:r>
          </w:p>
          <w:p w14:paraId="03574846" w14:textId="77777777" w:rsidR="00260CC2" w:rsidRPr="00D8265F" w:rsidRDefault="00260CC2" w:rsidP="00260CC2">
            <w:pPr>
              <w:rPr>
                <w:rFonts w:asciiTheme="minorHAnsi" w:hAnsiTheme="minorHAnsi" w:cstheme="minorHAnsi"/>
                <w:sz w:val="18"/>
                <w:szCs w:val="18"/>
              </w:rPr>
            </w:pPr>
            <w:r w:rsidRPr="00D8265F">
              <w:rPr>
                <w:rFonts w:asciiTheme="minorHAnsi" w:hAnsiTheme="minorHAnsi" w:cstheme="minorHAnsi"/>
                <w:sz w:val="18"/>
                <w:szCs w:val="18"/>
              </w:rPr>
              <w:t>Explore what it meant to be a good citizen in different civilisations and societies throughout history.</w:t>
            </w:r>
          </w:p>
          <w:p w14:paraId="0F0A1885" w14:textId="467C4C9E" w:rsidR="00260CC2" w:rsidRDefault="00260CC2" w:rsidP="00260CC2">
            <w:pPr>
              <w:pBdr>
                <w:top w:val="nil"/>
                <w:left w:val="nil"/>
                <w:bottom w:val="nil"/>
                <w:right w:val="nil"/>
                <w:between w:val="nil"/>
              </w:pBdr>
              <w:rPr>
                <w:rFonts w:ascii="Comic Sans MS" w:hAnsi="Comic Sans MS"/>
                <w:b/>
                <w:bCs/>
                <w:sz w:val="18"/>
                <w:szCs w:val="18"/>
              </w:rPr>
            </w:pPr>
            <w:bookmarkStart w:id="1" w:name="_heading=h.3znysh7" w:colFirst="0" w:colLast="0"/>
            <w:bookmarkEnd w:id="1"/>
            <w:r w:rsidRPr="00D8265F">
              <w:rPr>
                <w:rFonts w:asciiTheme="minorHAnsi" w:hAnsiTheme="minorHAnsi" w:cstheme="minorHAnsi"/>
                <w:sz w:val="18"/>
                <w:szCs w:val="18"/>
              </w:rPr>
              <w:t>Explore how to be a good citizen in school and participate in the community.</w:t>
            </w:r>
          </w:p>
          <w:p w14:paraId="163EAB82" w14:textId="08CADFA4" w:rsidR="00260CC2" w:rsidRPr="00CF7334" w:rsidRDefault="00260CC2" w:rsidP="00AA495B">
            <w:pPr>
              <w:pBdr>
                <w:top w:val="nil"/>
                <w:left w:val="nil"/>
                <w:bottom w:val="nil"/>
                <w:right w:val="nil"/>
                <w:between w:val="nil"/>
              </w:pBdr>
              <w:rPr>
                <w:rFonts w:ascii="Comic Sans MS" w:hAnsi="Comic Sans MS"/>
                <w:sz w:val="18"/>
                <w:szCs w:val="18"/>
              </w:rPr>
            </w:pPr>
          </w:p>
        </w:tc>
      </w:tr>
      <w:tr w:rsidR="003C3C70" w14:paraId="7082B099" w14:textId="77777777" w:rsidTr="00FD1C9F">
        <w:trPr>
          <w:trHeight w:val="96"/>
        </w:trPr>
        <w:tc>
          <w:tcPr>
            <w:tcW w:w="4781" w:type="dxa"/>
          </w:tcPr>
          <w:p w14:paraId="06E0768B" w14:textId="7EF89506" w:rsidR="00F70D19" w:rsidRPr="00FD1C9F" w:rsidRDefault="00F30C12" w:rsidP="00F70D19">
            <w:pPr>
              <w:jc w:val="center"/>
              <w:rPr>
                <w:b/>
                <w:sz w:val="18"/>
                <w:szCs w:val="18"/>
                <w:u w:val="single"/>
              </w:rPr>
            </w:pPr>
            <w:r w:rsidRPr="00FD1C9F">
              <w:rPr>
                <w:b/>
                <w:sz w:val="18"/>
                <w:szCs w:val="18"/>
                <w:u w:val="single"/>
              </w:rPr>
              <w:t xml:space="preserve">Historical </w:t>
            </w:r>
            <w:r w:rsidR="00FD1C9F" w:rsidRPr="00FD1C9F">
              <w:rPr>
                <w:b/>
                <w:sz w:val="18"/>
                <w:szCs w:val="18"/>
                <w:u w:val="single"/>
              </w:rPr>
              <w:t>Concepts – Substantive Concepts</w:t>
            </w:r>
          </w:p>
          <w:p w14:paraId="3E4885E3" w14:textId="1A72962A" w:rsidR="003C3C70" w:rsidRDefault="00095657">
            <w:pPr>
              <w:rPr>
                <w:b/>
                <w:sz w:val="18"/>
                <w:szCs w:val="18"/>
              </w:rPr>
            </w:pPr>
            <w:r w:rsidRPr="00E1449B">
              <w:rPr>
                <w:rFonts w:asciiTheme="minorHAnsi" w:hAnsiTheme="minorHAnsi" w:cstheme="minorHAnsi"/>
                <w:b/>
                <w:noProof/>
                <w:sz w:val="18"/>
                <w:szCs w:val="18"/>
              </w:rPr>
              <w:drawing>
                <wp:anchor distT="0" distB="0" distL="114300" distR="114300" simplePos="0" relativeHeight="251663360" behindDoc="0" locked="0" layoutInCell="1" allowOverlap="1" wp14:anchorId="696E5C91" wp14:editId="4F2EB482">
                  <wp:simplePos x="0" y="0"/>
                  <wp:positionH relativeFrom="column">
                    <wp:posOffset>1945005</wp:posOffset>
                  </wp:positionH>
                  <wp:positionV relativeFrom="paragraph">
                    <wp:posOffset>135122</wp:posOffset>
                  </wp:positionV>
                  <wp:extent cx="876300" cy="843280"/>
                  <wp:effectExtent l="0" t="0" r="0" b="0"/>
                  <wp:wrapSquare wrapText="bothSides"/>
                  <wp:docPr id="17690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754567" name=""/>
                          <pic:cNvPicPr/>
                        </pic:nvPicPr>
                        <pic:blipFill>
                          <a:blip r:embed="rId10">
                            <a:extLst>
                              <a:ext uri="{28A0092B-C50C-407E-A947-70E740481C1C}">
                                <a14:useLocalDpi xmlns:a14="http://schemas.microsoft.com/office/drawing/2010/main" val="0"/>
                              </a:ext>
                            </a:extLst>
                          </a:blip>
                          <a:stretch>
                            <a:fillRect/>
                          </a:stretch>
                        </pic:blipFill>
                        <pic:spPr>
                          <a:xfrm>
                            <a:off x="0" y="0"/>
                            <a:ext cx="876300" cy="843280"/>
                          </a:xfrm>
                          <a:prstGeom prst="rect">
                            <a:avLst/>
                          </a:prstGeom>
                        </pic:spPr>
                      </pic:pic>
                    </a:graphicData>
                  </a:graphic>
                  <wp14:sizeRelH relativeFrom="margin">
                    <wp14:pctWidth>0</wp14:pctWidth>
                  </wp14:sizeRelH>
                  <wp14:sizeRelV relativeFrom="margin">
                    <wp14:pctHeight>0</wp14:pctHeight>
                  </wp14:sizeRelV>
                </wp:anchor>
              </w:drawing>
            </w:r>
            <w:r w:rsidRPr="00E1449B">
              <w:rPr>
                <w:rFonts w:asciiTheme="minorHAnsi" w:hAnsiTheme="minorHAnsi" w:cstheme="minorHAnsi"/>
                <w:b/>
                <w:noProof/>
                <w:sz w:val="18"/>
                <w:szCs w:val="18"/>
              </w:rPr>
              <w:drawing>
                <wp:anchor distT="0" distB="0" distL="114300" distR="114300" simplePos="0" relativeHeight="251659264" behindDoc="0" locked="0" layoutInCell="1" allowOverlap="1" wp14:anchorId="6DC2D591" wp14:editId="13FB4368">
                  <wp:simplePos x="0" y="0"/>
                  <wp:positionH relativeFrom="column">
                    <wp:posOffset>-5715</wp:posOffset>
                  </wp:positionH>
                  <wp:positionV relativeFrom="paragraph">
                    <wp:posOffset>133350</wp:posOffset>
                  </wp:positionV>
                  <wp:extent cx="746760" cy="816610"/>
                  <wp:effectExtent l="0" t="0" r="0" b="2540"/>
                  <wp:wrapSquare wrapText="bothSides"/>
                  <wp:docPr id="2132182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416032" name=""/>
                          <pic:cNvPicPr/>
                        </pic:nvPicPr>
                        <pic:blipFill>
                          <a:blip r:embed="rId11">
                            <a:extLst>
                              <a:ext uri="{28A0092B-C50C-407E-A947-70E740481C1C}">
                                <a14:useLocalDpi xmlns:a14="http://schemas.microsoft.com/office/drawing/2010/main" val="0"/>
                              </a:ext>
                            </a:extLst>
                          </a:blip>
                          <a:stretch>
                            <a:fillRect/>
                          </a:stretch>
                        </pic:blipFill>
                        <pic:spPr>
                          <a:xfrm>
                            <a:off x="0" y="0"/>
                            <a:ext cx="746760" cy="816610"/>
                          </a:xfrm>
                          <a:prstGeom prst="rect">
                            <a:avLst/>
                          </a:prstGeom>
                        </pic:spPr>
                      </pic:pic>
                    </a:graphicData>
                  </a:graphic>
                  <wp14:sizeRelH relativeFrom="margin">
                    <wp14:pctWidth>0</wp14:pctWidth>
                  </wp14:sizeRelH>
                  <wp14:sizeRelV relativeFrom="margin">
                    <wp14:pctHeight>0</wp14:pctHeight>
                  </wp14:sizeRelV>
                </wp:anchor>
              </w:drawing>
            </w:r>
          </w:p>
          <w:p w14:paraId="0C911238" w14:textId="0E55D473" w:rsidR="000500B0" w:rsidRDefault="00095657">
            <w:pPr>
              <w:rPr>
                <w:b/>
                <w:sz w:val="18"/>
                <w:szCs w:val="18"/>
              </w:rPr>
            </w:pPr>
            <w:r w:rsidRPr="00E1449B">
              <w:rPr>
                <w:rFonts w:asciiTheme="minorHAnsi" w:hAnsiTheme="minorHAnsi" w:cstheme="minorHAnsi"/>
                <w:b/>
                <w:noProof/>
                <w:sz w:val="18"/>
                <w:szCs w:val="18"/>
              </w:rPr>
              <w:drawing>
                <wp:anchor distT="0" distB="0" distL="114300" distR="114300" simplePos="0" relativeHeight="251661312" behindDoc="0" locked="0" layoutInCell="1" allowOverlap="1" wp14:anchorId="2076B1E9" wp14:editId="71401865">
                  <wp:simplePos x="0" y="0"/>
                  <wp:positionH relativeFrom="column">
                    <wp:posOffset>856454</wp:posOffset>
                  </wp:positionH>
                  <wp:positionV relativeFrom="paragraph">
                    <wp:posOffset>47805</wp:posOffset>
                  </wp:positionV>
                  <wp:extent cx="960120" cy="729615"/>
                  <wp:effectExtent l="0" t="0" r="0" b="0"/>
                  <wp:wrapSquare wrapText="bothSides"/>
                  <wp:docPr id="289386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287755" name=""/>
                          <pic:cNvPicPr/>
                        </pic:nvPicPr>
                        <pic:blipFill>
                          <a:blip r:embed="rId12">
                            <a:extLst>
                              <a:ext uri="{28A0092B-C50C-407E-A947-70E740481C1C}">
                                <a14:useLocalDpi xmlns:a14="http://schemas.microsoft.com/office/drawing/2010/main" val="0"/>
                              </a:ext>
                            </a:extLst>
                          </a:blip>
                          <a:stretch>
                            <a:fillRect/>
                          </a:stretch>
                        </pic:blipFill>
                        <pic:spPr>
                          <a:xfrm>
                            <a:off x="0" y="0"/>
                            <a:ext cx="960120" cy="729615"/>
                          </a:xfrm>
                          <a:prstGeom prst="rect">
                            <a:avLst/>
                          </a:prstGeom>
                        </pic:spPr>
                      </pic:pic>
                    </a:graphicData>
                  </a:graphic>
                  <wp14:sizeRelH relativeFrom="margin">
                    <wp14:pctWidth>0</wp14:pctWidth>
                  </wp14:sizeRelH>
                  <wp14:sizeRelV relativeFrom="margin">
                    <wp14:pctHeight>0</wp14:pctHeight>
                  </wp14:sizeRelV>
                </wp:anchor>
              </w:drawing>
            </w:r>
          </w:p>
          <w:p w14:paraId="7A879A6A" w14:textId="45A867D8" w:rsidR="000500B0" w:rsidRDefault="000500B0">
            <w:pPr>
              <w:rPr>
                <w:b/>
                <w:sz w:val="18"/>
                <w:szCs w:val="18"/>
              </w:rPr>
            </w:pPr>
          </w:p>
          <w:p w14:paraId="12A570DD" w14:textId="71C4D5C1" w:rsidR="000500B0" w:rsidRDefault="000500B0">
            <w:pPr>
              <w:rPr>
                <w:b/>
                <w:sz w:val="18"/>
                <w:szCs w:val="18"/>
              </w:rPr>
            </w:pPr>
          </w:p>
        </w:tc>
        <w:tc>
          <w:tcPr>
            <w:tcW w:w="5659" w:type="dxa"/>
          </w:tcPr>
          <w:p w14:paraId="175B13D2" w14:textId="77777777" w:rsidR="003C3C70" w:rsidRDefault="00FD1C9F" w:rsidP="00FD1C9F">
            <w:pPr>
              <w:pBdr>
                <w:top w:val="nil"/>
                <w:left w:val="nil"/>
                <w:bottom w:val="nil"/>
                <w:right w:val="nil"/>
                <w:between w:val="nil"/>
              </w:pBdr>
              <w:jc w:val="center"/>
              <w:rPr>
                <w:b/>
                <w:color w:val="000000"/>
                <w:sz w:val="18"/>
                <w:szCs w:val="18"/>
                <w:u w:val="single"/>
              </w:rPr>
            </w:pPr>
            <w:r w:rsidRPr="00FD1C9F">
              <w:rPr>
                <w:b/>
                <w:color w:val="000000"/>
                <w:sz w:val="18"/>
                <w:szCs w:val="18"/>
                <w:u w:val="single"/>
              </w:rPr>
              <w:t>Historical Concepts – Disciplinary Concepts</w:t>
            </w:r>
          </w:p>
          <w:p w14:paraId="4BE99ACD" w14:textId="417C400E" w:rsidR="003D629E" w:rsidRDefault="003D629E" w:rsidP="00FD1C9F">
            <w:pPr>
              <w:pBdr>
                <w:top w:val="nil"/>
                <w:left w:val="nil"/>
                <w:bottom w:val="nil"/>
                <w:right w:val="nil"/>
                <w:between w:val="nil"/>
              </w:pBdr>
              <w:jc w:val="center"/>
              <w:rPr>
                <w:b/>
                <w:color w:val="000000"/>
                <w:sz w:val="18"/>
                <w:szCs w:val="18"/>
                <w:u w:val="single"/>
              </w:rPr>
            </w:pPr>
            <w:r w:rsidRPr="003D629E">
              <w:rPr>
                <w:b/>
                <w:noProof/>
                <w:color w:val="000000"/>
                <w:sz w:val="18"/>
                <w:szCs w:val="18"/>
                <w:u w:val="single"/>
              </w:rPr>
              <w:drawing>
                <wp:anchor distT="0" distB="0" distL="114300" distR="114300" simplePos="0" relativeHeight="251666432" behindDoc="1" locked="0" layoutInCell="1" allowOverlap="1" wp14:anchorId="5A614F33" wp14:editId="406E2B44">
                  <wp:simplePos x="0" y="0"/>
                  <wp:positionH relativeFrom="column">
                    <wp:posOffset>2469619</wp:posOffset>
                  </wp:positionH>
                  <wp:positionV relativeFrom="paragraph">
                    <wp:posOffset>121992</wp:posOffset>
                  </wp:positionV>
                  <wp:extent cx="861695" cy="1083945"/>
                  <wp:effectExtent l="0" t="0" r="0" b="1905"/>
                  <wp:wrapTight wrapText="bothSides">
                    <wp:wrapPolygon edited="0">
                      <wp:start x="0" y="0"/>
                      <wp:lineTo x="0" y="21258"/>
                      <wp:lineTo x="21011" y="21258"/>
                      <wp:lineTo x="21011" y="0"/>
                      <wp:lineTo x="0" y="0"/>
                    </wp:wrapPolygon>
                  </wp:wrapTight>
                  <wp:docPr id="456427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427493" name=""/>
                          <pic:cNvPicPr/>
                        </pic:nvPicPr>
                        <pic:blipFill>
                          <a:blip r:embed="rId13">
                            <a:extLst>
                              <a:ext uri="{28A0092B-C50C-407E-A947-70E740481C1C}">
                                <a14:useLocalDpi xmlns:a14="http://schemas.microsoft.com/office/drawing/2010/main" val="0"/>
                              </a:ext>
                            </a:extLst>
                          </a:blip>
                          <a:stretch>
                            <a:fillRect/>
                          </a:stretch>
                        </pic:blipFill>
                        <pic:spPr>
                          <a:xfrm>
                            <a:off x="0" y="0"/>
                            <a:ext cx="861695" cy="1083945"/>
                          </a:xfrm>
                          <a:prstGeom prst="rect">
                            <a:avLst/>
                          </a:prstGeom>
                        </pic:spPr>
                      </pic:pic>
                    </a:graphicData>
                  </a:graphic>
                  <wp14:sizeRelH relativeFrom="page">
                    <wp14:pctWidth>0</wp14:pctWidth>
                  </wp14:sizeRelH>
                  <wp14:sizeRelV relativeFrom="page">
                    <wp14:pctHeight>0</wp14:pctHeight>
                  </wp14:sizeRelV>
                </wp:anchor>
              </w:drawing>
            </w:r>
            <w:r w:rsidRPr="003D629E">
              <w:rPr>
                <w:b/>
                <w:noProof/>
                <w:color w:val="000000"/>
                <w:sz w:val="18"/>
                <w:szCs w:val="18"/>
                <w:u w:val="single"/>
              </w:rPr>
              <w:drawing>
                <wp:anchor distT="0" distB="0" distL="114300" distR="114300" simplePos="0" relativeHeight="251665408" behindDoc="1" locked="0" layoutInCell="1" allowOverlap="1" wp14:anchorId="69791B5E" wp14:editId="097C3227">
                  <wp:simplePos x="0" y="0"/>
                  <wp:positionH relativeFrom="column">
                    <wp:posOffset>1329995</wp:posOffset>
                  </wp:positionH>
                  <wp:positionV relativeFrom="paragraph">
                    <wp:posOffset>140335</wp:posOffset>
                  </wp:positionV>
                  <wp:extent cx="873760" cy="1029970"/>
                  <wp:effectExtent l="0" t="0" r="2540" b="0"/>
                  <wp:wrapTight wrapText="bothSides">
                    <wp:wrapPolygon edited="0">
                      <wp:start x="0" y="0"/>
                      <wp:lineTo x="0" y="21174"/>
                      <wp:lineTo x="21192" y="21174"/>
                      <wp:lineTo x="21192" y="0"/>
                      <wp:lineTo x="0" y="0"/>
                    </wp:wrapPolygon>
                  </wp:wrapTight>
                  <wp:docPr id="2024202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02121" name=""/>
                          <pic:cNvPicPr/>
                        </pic:nvPicPr>
                        <pic:blipFill>
                          <a:blip r:embed="rId14">
                            <a:extLst>
                              <a:ext uri="{28A0092B-C50C-407E-A947-70E740481C1C}">
                                <a14:useLocalDpi xmlns:a14="http://schemas.microsoft.com/office/drawing/2010/main" val="0"/>
                              </a:ext>
                            </a:extLst>
                          </a:blip>
                          <a:stretch>
                            <a:fillRect/>
                          </a:stretch>
                        </pic:blipFill>
                        <pic:spPr>
                          <a:xfrm>
                            <a:off x="0" y="0"/>
                            <a:ext cx="873760" cy="1029970"/>
                          </a:xfrm>
                          <a:prstGeom prst="rect">
                            <a:avLst/>
                          </a:prstGeom>
                        </pic:spPr>
                      </pic:pic>
                    </a:graphicData>
                  </a:graphic>
                  <wp14:sizeRelH relativeFrom="page">
                    <wp14:pctWidth>0</wp14:pctWidth>
                  </wp14:sizeRelH>
                  <wp14:sizeRelV relativeFrom="page">
                    <wp14:pctHeight>0</wp14:pctHeight>
                  </wp14:sizeRelV>
                </wp:anchor>
              </w:drawing>
            </w:r>
            <w:r w:rsidRPr="003D629E">
              <w:rPr>
                <w:b/>
                <w:noProof/>
                <w:color w:val="000000"/>
                <w:sz w:val="18"/>
                <w:szCs w:val="18"/>
                <w:u w:val="single"/>
              </w:rPr>
              <w:drawing>
                <wp:anchor distT="0" distB="0" distL="114300" distR="114300" simplePos="0" relativeHeight="251664384" behindDoc="1" locked="0" layoutInCell="1" allowOverlap="1" wp14:anchorId="62A28F8D" wp14:editId="46AB49C2">
                  <wp:simplePos x="0" y="0"/>
                  <wp:positionH relativeFrom="column">
                    <wp:posOffset>143413</wp:posOffset>
                  </wp:positionH>
                  <wp:positionV relativeFrom="paragraph">
                    <wp:posOffset>140335</wp:posOffset>
                  </wp:positionV>
                  <wp:extent cx="954405" cy="1054100"/>
                  <wp:effectExtent l="0" t="0" r="0" b="0"/>
                  <wp:wrapTight wrapText="bothSides">
                    <wp:wrapPolygon edited="0">
                      <wp:start x="0" y="0"/>
                      <wp:lineTo x="0" y="21080"/>
                      <wp:lineTo x="21126" y="21080"/>
                      <wp:lineTo x="21126" y="0"/>
                      <wp:lineTo x="0" y="0"/>
                    </wp:wrapPolygon>
                  </wp:wrapTight>
                  <wp:docPr id="789500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500531" name=""/>
                          <pic:cNvPicPr/>
                        </pic:nvPicPr>
                        <pic:blipFill>
                          <a:blip r:embed="rId15">
                            <a:extLst>
                              <a:ext uri="{28A0092B-C50C-407E-A947-70E740481C1C}">
                                <a14:useLocalDpi xmlns:a14="http://schemas.microsoft.com/office/drawing/2010/main" val="0"/>
                              </a:ext>
                            </a:extLst>
                          </a:blip>
                          <a:stretch>
                            <a:fillRect/>
                          </a:stretch>
                        </pic:blipFill>
                        <pic:spPr>
                          <a:xfrm>
                            <a:off x="0" y="0"/>
                            <a:ext cx="954405" cy="1054100"/>
                          </a:xfrm>
                          <a:prstGeom prst="rect">
                            <a:avLst/>
                          </a:prstGeom>
                        </pic:spPr>
                      </pic:pic>
                    </a:graphicData>
                  </a:graphic>
                  <wp14:sizeRelH relativeFrom="page">
                    <wp14:pctWidth>0</wp14:pctWidth>
                  </wp14:sizeRelH>
                  <wp14:sizeRelV relativeFrom="page">
                    <wp14:pctHeight>0</wp14:pctHeight>
                  </wp14:sizeRelV>
                </wp:anchor>
              </w:drawing>
            </w:r>
          </w:p>
          <w:p w14:paraId="380D47A7" w14:textId="515B559D" w:rsidR="003D629E" w:rsidRPr="00FD1C9F" w:rsidRDefault="003D629E" w:rsidP="003D629E">
            <w:pPr>
              <w:pBdr>
                <w:top w:val="nil"/>
                <w:left w:val="nil"/>
                <w:bottom w:val="nil"/>
                <w:right w:val="nil"/>
                <w:between w:val="nil"/>
              </w:pBdr>
              <w:rPr>
                <w:b/>
                <w:color w:val="000000"/>
                <w:sz w:val="18"/>
                <w:szCs w:val="18"/>
                <w:u w:val="single"/>
              </w:rPr>
            </w:pPr>
          </w:p>
        </w:tc>
      </w:tr>
      <w:tr w:rsidR="003C3C70" w14:paraId="7681B33E" w14:textId="77777777" w:rsidTr="00376F9D">
        <w:trPr>
          <w:trHeight w:val="1631"/>
        </w:trPr>
        <w:tc>
          <w:tcPr>
            <w:tcW w:w="10440" w:type="dxa"/>
            <w:gridSpan w:val="2"/>
          </w:tcPr>
          <w:p w14:paraId="60BDE31A" w14:textId="77777777" w:rsidR="003C3C70" w:rsidRDefault="004A779E">
            <w:pPr>
              <w:pBdr>
                <w:top w:val="nil"/>
                <w:left w:val="nil"/>
                <w:bottom w:val="nil"/>
                <w:right w:val="nil"/>
                <w:between w:val="nil"/>
              </w:pBdr>
              <w:rPr>
                <w:b/>
                <w:sz w:val="18"/>
                <w:szCs w:val="18"/>
              </w:rPr>
            </w:pPr>
            <w:r>
              <w:rPr>
                <w:b/>
                <w:sz w:val="18"/>
                <w:szCs w:val="18"/>
              </w:rPr>
              <w:t>NC objectives (substantive)</w:t>
            </w:r>
          </w:p>
          <w:p w14:paraId="732932AA" w14:textId="77777777" w:rsidR="003C3C70" w:rsidRDefault="003C3C70">
            <w:pPr>
              <w:rPr>
                <w:b/>
                <w:color w:val="000000"/>
                <w:sz w:val="18"/>
                <w:szCs w:val="18"/>
              </w:rPr>
            </w:pPr>
          </w:p>
          <w:p w14:paraId="729AB7B8" w14:textId="77777777" w:rsidR="00E25B24" w:rsidRPr="000F6D94" w:rsidRDefault="00E25B24">
            <w:pPr>
              <w:rPr>
                <w:sz w:val="18"/>
                <w:szCs w:val="18"/>
              </w:rPr>
            </w:pPr>
            <w:r w:rsidRPr="000F6D94">
              <w:rPr>
                <w:sz w:val="18"/>
                <w:szCs w:val="18"/>
              </w:rPr>
              <w:t>Significant historical events, people and places in their own locality.</w:t>
            </w:r>
          </w:p>
          <w:p w14:paraId="76AADB69" w14:textId="77777777" w:rsidR="00E25B24" w:rsidRPr="000F6D94" w:rsidRDefault="00E25B24">
            <w:pPr>
              <w:rPr>
                <w:sz w:val="18"/>
                <w:szCs w:val="18"/>
              </w:rPr>
            </w:pPr>
            <w:r w:rsidRPr="000F6D94">
              <w:rPr>
                <w:sz w:val="18"/>
                <w:szCs w:val="18"/>
              </w:rPr>
              <w:t xml:space="preserve">A study of an aspect or theme in British history that extends pupils’ chronological knowledge beyond 1066 </w:t>
            </w:r>
          </w:p>
          <w:p w14:paraId="42127D23" w14:textId="08E93BE1" w:rsidR="00E25B24" w:rsidRPr="000F6D94" w:rsidRDefault="00E25B24">
            <w:pPr>
              <w:rPr>
                <w:sz w:val="18"/>
                <w:szCs w:val="18"/>
              </w:rPr>
            </w:pPr>
            <w:r w:rsidRPr="000F6D94">
              <w:rPr>
                <w:sz w:val="18"/>
                <w:szCs w:val="18"/>
              </w:rPr>
              <w:t xml:space="preserve">There are also some references to: </w:t>
            </w:r>
          </w:p>
          <w:p w14:paraId="44A0905C" w14:textId="621EECDC" w:rsidR="00E25B24" w:rsidRPr="000F6D94" w:rsidRDefault="00E25B24" w:rsidP="00E25B24">
            <w:pPr>
              <w:pStyle w:val="ListParagraph"/>
              <w:numPr>
                <w:ilvl w:val="0"/>
                <w:numId w:val="7"/>
              </w:numPr>
              <w:spacing w:after="0" w:line="240" w:lineRule="auto"/>
              <w:rPr>
                <w:sz w:val="18"/>
                <w:szCs w:val="18"/>
              </w:rPr>
            </w:pPr>
            <w:r w:rsidRPr="000F6D94">
              <w:rPr>
                <w:sz w:val="18"/>
                <w:szCs w:val="18"/>
              </w:rPr>
              <w:t xml:space="preserve">The Roman Empire and its impact on Britain </w:t>
            </w:r>
          </w:p>
          <w:p w14:paraId="6F527257" w14:textId="77777777" w:rsidR="00E25B24" w:rsidRPr="000F6D94" w:rsidRDefault="00E25B24" w:rsidP="00E25B24">
            <w:pPr>
              <w:pStyle w:val="ListParagraph"/>
              <w:numPr>
                <w:ilvl w:val="0"/>
                <w:numId w:val="7"/>
              </w:numPr>
              <w:spacing w:after="0" w:line="240" w:lineRule="auto"/>
              <w:rPr>
                <w:sz w:val="18"/>
                <w:szCs w:val="18"/>
              </w:rPr>
            </w:pPr>
            <w:r w:rsidRPr="000F6D94">
              <w:rPr>
                <w:sz w:val="18"/>
                <w:szCs w:val="18"/>
              </w:rPr>
              <w:t xml:space="preserve">Britain’s settlement by Anglo-Saxons and Scots </w:t>
            </w:r>
          </w:p>
          <w:p w14:paraId="5EEA4B3B" w14:textId="24EF3C4E" w:rsidR="008D6834" w:rsidRPr="000F6D94" w:rsidRDefault="00E25B24" w:rsidP="00E25B24">
            <w:pPr>
              <w:pStyle w:val="ListParagraph"/>
              <w:numPr>
                <w:ilvl w:val="0"/>
                <w:numId w:val="7"/>
              </w:numPr>
              <w:spacing w:after="0" w:line="240" w:lineRule="auto"/>
              <w:rPr>
                <w:sz w:val="18"/>
                <w:szCs w:val="18"/>
              </w:rPr>
            </w:pPr>
            <w:r w:rsidRPr="000F6D94">
              <w:rPr>
                <w:sz w:val="18"/>
                <w:szCs w:val="18"/>
              </w:rPr>
              <w:t>The Viking and Anglo-Saxon struggle for the Kingdom of England to the time of Edward the Confessor</w:t>
            </w:r>
          </w:p>
          <w:p w14:paraId="496D05BB" w14:textId="27605B51" w:rsidR="003C3C70" w:rsidRDefault="003C3C70">
            <w:pPr>
              <w:rPr>
                <w:b/>
                <w:sz w:val="18"/>
                <w:szCs w:val="18"/>
              </w:rPr>
            </w:pPr>
          </w:p>
        </w:tc>
      </w:tr>
      <w:tr w:rsidR="003C3C70" w14:paraId="70A6606E" w14:textId="77777777">
        <w:trPr>
          <w:trHeight w:val="58"/>
        </w:trPr>
        <w:tc>
          <w:tcPr>
            <w:tcW w:w="10440" w:type="dxa"/>
            <w:gridSpan w:val="2"/>
          </w:tcPr>
          <w:p w14:paraId="68C64955" w14:textId="77777777" w:rsidR="003C3C70" w:rsidRDefault="004A779E">
            <w:pPr>
              <w:pBdr>
                <w:top w:val="nil"/>
                <w:left w:val="nil"/>
                <w:bottom w:val="nil"/>
                <w:right w:val="nil"/>
                <w:between w:val="nil"/>
              </w:pBdr>
              <w:rPr>
                <w:b/>
                <w:color w:val="000000"/>
                <w:sz w:val="18"/>
                <w:szCs w:val="18"/>
              </w:rPr>
            </w:pPr>
            <w:r>
              <w:rPr>
                <w:b/>
                <w:color w:val="000000"/>
                <w:sz w:val="18"/>
                <w:szCs w:val="18"/>
              </w:rPr>
              <w:t>Disciplinary Knowledge</w:t>
            </w:r>
          </w:p>
          <w:p w14:paraId="5650CE93" w14:textId="77777777" w:rsidR="003C3C70" w:rsidRDefault="003C3C70" w:rsidP="00F30C12">
            <w:pPr>
              <w:pBdr>
                <w:top w:val="nil"/>
                <w:left w:val="nil"/>
                <w:bottom w:val="nil"/>
                <w:right w:val="nil"/>
                <w:between w:val="nil"/>
              </w:pBdr>
              <w:rPr>
                <w:color w:val="000000"/>
                <w:sz w:val="18"/>
                <w:szCs w:val="18"/>
              </w:rPr>
            </w:pPr>
          </w:p>
          <w:p w14:paraId="5733ABA2" w14:textId="77777777" w:rsidR="005609C3" w:rsidRDefault="005609C3" w:rsidP="005609C3">
            <w:pPr>
              <w:rPr>
                <w:sz w:val="18"/>
                <w:szCs w:val="18"/>
              </w:rPr>
            </w:pPr>
            <w:r>
              <w:rPr>
                <w:sz w:val="18"/>
                <w:szCs w:val="18"/>
              </w:rPr>
              <w:t>Make valid statements about the changes occurring within &amp; across periods, and compare the importance and nature of these changes</w:t>
            </w:r>
          </w:p>
          <w:p w14:paraId="744C48E7" w14:textId="77777777" w:rsidR="005609C3" w:rsidRDefault="005609C3" w:rsidP="005609C3">
            <w:pPr>
              <w:rPr>
                <w:sz w:val="18"/>
                <w:szCs w:val="18"/>
              </w:rPr>
            </w:pPr>
          </w:p>
          <w:p w14:paraId="2D95CB11" w14:textId="77777777" w:rsidR="005609C3" w:rsidRDefault="005609C3" w:rsidP="005609C3">
            <w:pPr>
              <w:rPr>
                <w:sz w:val="18"/>
                <w:szCs w:val="18"/>
              </w:rPr>
            </w:pPr>
            <w:r>
              <w:rPr>
                <w:sz w:val="18"/>
                <w:szCs w:val="18"/>
              </w:rPr>
              <w:t xml:space="preserve">Identify, give reasons for &amp; explain the significance of causes &amp; consequences of historical events/changes. </w:t>
            </w:r>
          </w:p>
          <w:p w14:paraId="669C1C79" w14:textId="77777777" w:rsidR="005609C3" w:rsidRDefault="005609C3" w:rsidP="005609C3">
            <w:pPr>
              <w:rPr>
                <w:sz w:val="18"/>
                <w:szCs w:val="18"/>
              </w:rPr>
            </w:pPr>
          </w:p>
          <w:p w14:paraId="0DFD2ADF" w14:textId="77777777" w:rsidR="005609C3" w:rsidRDefault="005609C3" w:rsidP="005609C3">
            <w:pPr>
              <w:rPr>
                <w:sz w:val="18"/>
                <w:szCs w:val="18"/>
              </w:rPr>
            </w:pPr>
            <w:r>
              <w:rPr>
                <w:sz w:val="18"/>
                <w:szCs w:val="18"/>
              </w:rPr>
              <w:t>Explain why significant individuals in the past acted as they did.</w:t>
            </w:r>
          </w:p>
          <w:p w14:paraId="6E74CFD0" w14:textId="77777777" w:rsidR="008D6834" w:rsidRDefault="008D6834" w:rsidP="008D6834">
            <w:pPr>
              <w:pBdr>
                <w:top w:val="nil"/>
                <w:left w:val="nil"/>
                <w:bottom w:val="nil"/>
                <w:right w:val="nil"/>
                <w:between w:val="nil"/>
              </w:pBdr>
              <w:rPr>
                <w:rFonts w:ascii="Comic Sans MS" w:hAnsi="Comic Sans MS"/>
                <w:sz w:val="18"/>
                <w:szCs w:val="18"/>
              </w:rPr>
            </w:pPr>
          </w:p>
          <w:p w14:paraId="70AF1AA4" w14:textId="77777777" w:rsidR="005609C3" w:rsidRDefault="005609C3" w:rsidP="005609C3">
            <w:pPr>
              <w:rPr>
                <w:sz w:val="18"/>
                <w:szCs w:val="18"/>
              </w:rPr>
            </w:pPr>
            <w:r>
              <w:rPr>
                <w:sz w:val="18"/>
                <w:szCs w:val="18"/>
              </w:rPr>
              <w:t>Suggest and select sources independently to infer information about a specific aspect of the past and give reasons for choices.</w:t>
            </w:r>
          </w:p>
          <w:p w14:paraId="089DFE11" w14:textId="77777777" w:rsidR="005609C3" w:rsidRDefault="005609C3" w:rsidP="005609C3">
            <w:pPr>
              <w:rPr>
                <w:color w:val="000000"/>
                <w:sz w:val="18"/>
                <w:szCs w:val="18"/>
              </w:rPr>
            </w:pPr>
          </w:p>
          <w:p w14:paraId="302888A6" w14:textId="77777777" w:rsidR="005609C3" w:rsidRDefault="005609C3" w:rsidP="005609C3">
            <w:pPr>
              <w:rPr>
                <w:sz w:val="18"/>
                <w:szCs w:val="18"/>
              </w:rPr>
            </w:pPr>
            <w:r>
              <w:rPr>
                <w:sz w:val="18"/>
                <w:szCs w:val="18"/>
              </w:rPr>
              <w:t>Construct and organise responses by selecting and organising relevant historical data.</w:t>
            </w:r>
          </w:p>
          <w:p w14:paraId="1E0F242B" w14:textId="77777777" w:rsidR="005609C3" w:rsidRDefault="005609C3" w:rsidP="005609C3">
            <w:pPr>
              <w:rPr>
                <w:color w:val="000000"/>
                <w:sz w:val="18"/>
                <w:szCs w:val="18"/>
              </w:rPr>
            </w:pPr>
          </w:p>
          <w:p w14:paraId="45EB539F" w14:textId="77777777" w:rsidR="005609C3" w:rsidRDefault="005609C3" w:rsidP="005609C3">
            <w:pPr>
              <w:rPr>
                <w:sz w:val="18"/>
                <w:szCs w:val="18"/>
              </w:rPr>
            </w:pPr>
            <w:r>
              <w:rPr>
                <w:sz w:val="18"/>
                <w:szCs w:val="18"/>
              </w:rPr>
              <w:t>Understand that the past is represented and interpreted in different ways and give reasons for this.</w:t>
            </w:r>
          </w:p>
          <w:p w14:paraId="4382C8F1" w14:textId="77777777" w:rsidR="005609C3" w:rsidRDefault="005609C3" w:rsidP="005609C3">
            <w:pPr>
              <w:rPr>
                <w:sz w:val="18"/>
                <w:szCs w:val="18"/>
              </w:rPr>
            </w:pPr>
          </w:p>
          <w:p w14:paraId="0B63ABAE" w14:textId="77777777" w:rsidR="005609C3" w:rsidRDefault="005609C3" w:rsidP="005609C3">
            <w:pPr>
              <w:rPr>
                <w:color w:val="000000"/>
                <w:sz w:val="18"/>
                <w:szCs w:val="18"/>
              </w:rPr>
            </w:pPr>
            <w:r>
              <w:rPr>
                <w:sz w:val="18"/>
                <w:szCs w:val="18"/>
              </w:rPr>
              <w:t>Describe and explain the similarities and differences between people, groups, experiences or places in the same historical period.</w:t>
            </w:r>
          </w:p>
          <w:p w14:paraId="0E755D91" w14:textId="77777777" w:rsidR="005609C3" w:rsidRDefault="005609C3" w:rsidP="008D6834">
            <w:pPr>
              <w:pBdr>
                <w:top w:val="nil"/>
                <w:left w:val="nil"/>
                <w:bottom w:val="nil"/>
                <w:right w:val="nil"/>
                <w:between w:val="nil"/>
              </w:pBdr>
              <w:rPr>
                <w:rFonts w:ascii="Comic Sans MS" w:hAnsi="Comic Sans MS"/>
                <w:sz w:val="18"/>
                <w:szCs w:val="18"/>
              </w:rPr>
            </w:pPr>
          </w:p>
          <w:p w14:paraId="79170861" w14:textId="77777777" w:rsidR="000500B0" w:rsidRDefault="000500B0" w:rsidP="008D6834">
            <w:pPr>
              <w:pBdr>
                <w:top w:val="nil"/>
                <w:left w:val="nil"/>
                <w:bottom w:val="nil"/>
                <w:right w:val="nil"/>
                <w:between w:val="nil"/>
              </w:pBdr>
              <w:rPr>
                <w:color w:val="000000"/>
                <w:sz w:val="18"/>
                <w:szCs w:val="18"/>
              </w:rPr>
            </w:pPr>
          </w:p>
          <w:p w14:paraId="268C5505" w14:textId="3CEA2F96" w:rsidR="00F30C12" w:rsidRDefault="00F30C12" w:rsidP="00F30C12">
            <w:pPr>
              <w:pBdr>
                <w:top w:val="nil"/>
                <w:left w:val="nil"/>
                <w:bottom w:val="nil"/>
                <w:right w:val="nil"/>
                <w:between w:val="nil"/>
              </w:pBdr>
              <w:rPr>
                <w:color w:val="000000"/>
                <w:sz w:val="18"/>
                <w:szCs w:val="18"/>
              </w:rPr>
            </w:pPr>
          </w:p>
        </w:tc>
      </w:tr>
      <w:tr w:rsidR="003C3C70" w14:paraId="3748EF62" w14:textId="77777777" w:rsidTr="00FD1C9F">
        <w:trPr>
          <w:trHeight w:val="96"/>
        </w:trPr>
        <w:tc>
          <w:tcPr>
            <w:tcW w:w="4781" w:type="dxa"/>
          </w:tcPr>
          <w:p w14:paraId="39CE3DF8" w14:textId="77777777" w:rsidR="003C3C70" w:rsidRDefault="004A779E">
            <w:pPr>
              <w:rPr>
                <w:b/>
                <w:sz w:val="18"/>
                <w:szCs w:val="18"/>
              </w:rPr>
            </w:pPr>
            <w:r>
              <w:rPr>
                <w:b/>
                <w:sz w:val="18"/>
                <w:szCs w:val="18"/>
              </w:rPr>
              <w:t>New Vocabulary</w:t>
            </w:r>
          </w:p>
          <w:p w14:paraId="6B197ADC" w14:textId="77777777" w:rsidR="003C3C70" w:rsidRDefault="003C3C70" w:rsidP="00F30C12">
            <w:pPr>
              <w:rPr>
                <w:b/>
                <w:color w:val="000000"/>
                <w:sz w:val="18"/>
                <w:szCs w:val="18"/>
              </w:rPr>
            </w:pPr>
          </w:p>
          <w:p w14:paraId="022B01E9" w14:textId="63671968" w:rsidR="0096072C" w:rsidRPr="0096072C" w:rsidRDefault="0096072C" w:rsidP="00F30C12">
            <w:pPr>
              <w:rPr>
                <w:bCs/>
                <w:color w:val="000000"/>
                <w:sz w:val="18"/>
                <w:szCs w:val="18"/>
              </w:rPr>
            </w:pPr>
            <w:r w:rsidRPr="0096072C">
              <w:rPr>
                <w:bCs/>
                <w:color w:val="000000"/>
                <w:sz w:val="18"/>
                <w:szCs w:val="18"/>
              </w:rPr>
              <w:t xml:space="preserve">Migration, </w:t>
            </w:r>
            <w:r>
              <w:rPr>
                <w:bCs/>
                <w:color w:val="000000"/>
                <w:sz w:val="18"/>
                <w:szCs w:val="18"/>
              </w:rPr>
              <w:t>immigration, emigration</w:t>
            </w:r>
            <w:r w:rsidR="00791C15">
              <w:rPr>
                <w:bCs/>
                <w:color w:val="000000"/>
                <w:sz w:val="18"/>
                <w:szCs w:val="18"/>
              </w:rPr>
              <w:t>, push factors, pull factors</w:t>
            </w:r>
          </w:p>
          <w:p w14:paraId="7093D358" w14:textId="77777777" w:rsidR="0023758E" w:rsidRDefault="0023758E" w:rsidP="002D110D">
            <w:pPr>
              <w:rPr>
                <w:rFonts w:ascii="Comic Sans MS" w:hAnsi="Comic Sans MS"/>
                <w:bCs/>
                <w:color w:val="000000"/>
                <w:sz w:val="18"/>
                <w:szCs w:val="18"/>
              </w:rPr>
            </w:pPr>
          </w:p>
          <w:p w14:paraId="6CB196B4" w14:textId="4046BF3D" w:rsidR="002D110D" w:rsidRPr="0023758E" w:rsidRDefault="002D110D" w:rsidP="002D110D">
            <w:pPr>
              <w:rPr>
                <w:rFonts w:ascii="Comic Sans MS" w:hAnsi="Comic Sans MS"/>
                <w:bCs/>
                <w:color w:val="000000"/>
                <w:sz w:val="18"/>
                <w:szCs w:val="18"/>
              </w:rPr>
            </w:pPr>
          </w:p>
        </w:tc>
        <w:tc>
          <w:tcPr>
            <w:tcW w:w="5659" w:type="dxa"/>
          </w:tcPr>
          <w:p w14:paraId="73EF6947" w14:textId="77777777" w:rsidR="003C3C70" w:rsidRDefault="004A779E">
            <w:pPr>
              <w:rPr>
                <w:b/>
                <w:sz w:val="18"/>
                <w:szCs w:val="18"/>
              </w:rPr>
            </w:pPr>
            <w:r>
              <w:rPr>
                <w:b/>
                <w:sz w:val="18"/>
                <w:szCs w:val="18"/>
              </w:rPr>
              <w:t xml:space="preserve">Prior learning </w:t>
            </w:r>
          </w:p>
          <w:p w14:paraId="6E852DA2" w14:textId="3FF6160B" w:rsidR="003C3C70" w:rsidRDefault="003C3C70" w:rsidP="00F30C12">
            <w:pPr>
              <w:tabs>
                <w:tab w:val="left" w:pos="5782"/>
              </w:tabs>
              <w:rPr>
                <w:b/>
                <w:sz w:val="18"/>
                <w:szCs w:val="18"/>
              </w:rPr>
            </w:pPr>
          </w:p>
          <w:p w14:paraId="65FCD535" w14:textId="70F16368" w:rsidR="0096072C" w:rsidRPr="0096072C" w:rsidRDefault="0096072C" w:rsidP="0096072C">
            <w:pPr>
              <w:tabs>
                <w:tab w:val="left" w:pos="5782"/>
              </w:tabs>
              <w:rPr>
                <w:bCs/>
                <w:sz w:val="18"/>
                <w:szCs w:val="18"/>
              </w:rPr>
            </w:pPr>
            <w:r w:rsidRPr="0096072C">
              <w:rPr>
                <w:bCs/>
                <w:sz w:val="18"/>
                <w:szCs w:val="18"/>
              </w:rPr>
              <w:t>The Roman Empire</w:t>
            </w:r>
          </w:p>
          <w:p w14:paraId="73842EF7" w14:textId="47782A01" w:rsidR="0096072C" w:rsidRPr="0096072C" w:rsidRDefault="0096072C" w:rsidP="0096072C">
            <w:pPr>
              <w:tabs>
                <w:tab w:val="left" w:pos="5782"/>
              </w:tabs>
              <w:rPr>
                <w:bCs/>
                <w:sz w:val="18"/>
                <w:szCs w:val="18"/>
              </w:rPr>
            </w:pPr>
            <w:r w:rsidRPr="0096072C">
              <w:rPr>
                <w:bCs/>
                <w:sz w:val="18"/>
                <w:szCs w:val="18"/>
              </w:rPr>
              <w:t>Anglo Saxons and Vikings</w:t>
            </w:r>
          </w:p>
          <w:p w14:paraId="29664802" w14:textId="77777777" w:rsidR="00F30C12" w:rsidRDefault="00F30C12" w:rsidP="00F30C12">
            <w:pPr>
              <w:tabs>
                <w:tab w:val="left" w:pos="5782"/>
              </w:tabs>
              <w:rPr>
                <w:b/>
                <w:sz w:val="18"/>
                <w:szCs w:val="18"/>
              </w:rPr>
            </w:pPr>
          </w:p>
          <w:p w14:paraId="3176D7FE" w14:textId="7F306588" w:rsidR="00F30C12" w:rsidRDefault="00F30C12" w:rsidP="00F30C12">
            <w:pPr>
              <w:tabs>
                <w:tab w:val="left" w:pos="5782"/>
              </w:tabs>
              <w:rPr>
                <w:sz w:val="18"/>
                <w:szCs w:val="18"/>
              </w:rPr>
            </w:pPr>
          </w:p>
        </w:tc>
      </w:tr>
      <w:tr w:rsidR="003C3C70" w14:paraId="38CA6728" w14:textId="77777777">
        <w:trPr>
          <w:trHeight w:val="96"/>
        </w:trPr>
        <w:tc>
          <w:tcPr>
            <w:tcW w:w="10440" w:type="dxa"/>
            <w:gridSpan w:val="2"/>
          </w:tcPr>
          <w:p w14:paraId="34E43CF6" w14:textId="77777777" w:rsidR="00D313C8" w:rsidRDefault="004A779E">
            <w:pPr>
              <w:tabs>
                <w:tab w:val="left" w:pos="5782"/>
              </w:tabs>
              <w:rPr>
                <w:b/>
                <w:sz w:val="18"/>
                <w:szCs w:val="18"/>
              </w:rPr>
            </w:pPr>
            <w:r>
              <w:rPr>
                <w:b/>
                <w:sz w:val="18"/>
                <w:szCs w:val="18"/>
              </w:rPr>
              <w:t>Crucial Knowledge (To be used for assessment)</w:t>
            </w:r>
          </w:p>
          <w:p w14:paraId="25A42E55" w14:textId="77777777" w:rsidR="00D313C8" w:rsidRDefault="00D313C8">
            <w:pPr>
              <w:tabs>
                <w:tab w:val="left" w:pos="5782"/>
              </w:tabs>
              <w:rPr>
                <w:b/>
                <w:sz w:val="18"/>
                <w:szCs w:val="18"/>
              </w:rPr>
            </w:pPr>
          </w:p>
          <w:p w14:paraId="2E91A44D" w14:textId="48CFE3B8" w:rsidR="00663550" w:rsidRPr="00663550" w:rsidRDefault="00663550" w:rsidP="00663550">
            <w:pPr>
              <w:pStyle w:val="ListParagraph"/>
              <w:numPr>
                <w:ilvl w:val="0"/>
                <w:numId w:val="7"/>
              </w:numPr>
              <w:tabs>
                <w:tab w:val="left" w:pos="5782"/>
              </w:tabs>
              <w:spacing w:after="0" w:line="240" w:lineRule="auto"/>
              <w:rPr>
                <w:bCs/>
                <w:sz w:val="18"/>
                <w:szCs w:val="18"/>
              </w:rPr>
            </w:pPr>
            <w:r w:rsidRPr="00663550">
              <w:rPr>
                <w:bCs/>
                <w:sz w:val="18"/>
                <w:szCs w:val="18"/>
              </w:rPr>
              <w:t>What does the word ‘migration’ mean?</w:t>
            </w:r>
          </w:p>
          <w:p w14:paraId="7D57EF1A" w14:textId="3F9AB010" w:rsidR="00663550" w:rsidRDefault="00663550" w:rsidP="00663550">
            <w:pPr>
              <w:pStyle w:val="ListParagraph"/>
              <w:numPr>
                <w:ilvl w:val="0"/>
                <w:numId w:val="7"/>
              </w:numPr>
              <w:tabs>
                <w:tab w:val="left" w:pos="5782"/>
              </w:tabs>
              <w:spacing w:after="0" w:line="240" w:lineRule="auto"/>
              <w:rPr>
                <w:bCs/>
                <w:sz w:val="18"/>
                <w:szCs w:val="18"/>
              </w:rPr>
            </w:pPr>
            <w:r w:rsidRPr="00663550">
              <w:rPr>
                <w:bCs/>
                <w:sz w:val="18"/>
                <w:szCs w:val="18"/>
              </w:rPr>
              <w:lastRenderedPageBreak/>
              <w:t>Why would people want to come to Britain?</w:t>
            </w:r>
          </w:p>
          <w:p w14:paraId="61D54083" w14:textId="182139A8" w:rsidR="0035123B" w:rsidRDefault="0035123B" w:rsidP="00663550">
            <w:pPr>
              <w:pStyle w:val="ListParagraph"/>
              <w:numPr>
                <w:ilvl w:val="0"/>
                <w:numId w:val="7"/>
              </w:numPr>
              <w:tabs>
                <w:tab w:val="left" w:pos="5782"/>
              </w:tabs>
              <w:spacing w:after="0" w:line="240" w:lineRule="auto"/>
              <w:rPr>
                <w:bCs/>
                <w:sz w:val="18"/>
                <w:szCs w:val="18"/>
              </w:rPr>
            </w:pPr>
            <w:r>
              <w:rPr>
                <w:bCs/>
                <w:sz w:val="18"/>
                <w:szCs w:val="18"/>
              </w:rPr>
              <w:t>What are push and pull factors?</w:t>
            </w:r>
          </w:p>
          <w:p w14:paraId="1630DAB4" w14:textId="0599533A" w:rsidR="0035123B" w:rsidRPr="00663550" w:rsidRDefault="0035123B" w:rsidP="00663550">
            <w:pPr>
              <w:pStyle w:val="ListParagraph"/>
              <w:numPr>
                <w:ilvl w:val="0"/>
                <w:numId w:val="7"/>
              </w:numPr>
              <w:tabs>
                <w:tab w:val="left" w:pos="5782"/>
              </w:tabs>
              <w:spacing w:after="0" w:line="240" w:lineRule="auto"/>
              <w:rPr>
                <w:bCs/>
                <w:sz w:val="18"/>
                <w:szCs w:val="18"/>
              </w:rPr>
            </w:pPr>
            <w:r>
              <w:rPr>
                <w:bCs/>
                <w:sz w:val="18"/>
                <w:szCs w:val="18"/>
              </w:rPr>
              <w:t>What was the impact of migration on Britain?</w:t>
            </w:r>
          </w:p>
          <w:p w14:paraId="62CB4ACE" w14:textId="77777777" w:rsidR="002D110D" w:rsidRDefault="002D110D" w:rsidP="002D110D">
            <w:pPr>
              <w:tabs>
                <w:tab w:val="left" w:pos="5782"/>
              </w:tabs>
              <w:rPr>
                <w:b/>
                <w:sz w:val="18"/>
                <w:szCs w:val="18"/>
              </w:rPr>
            </w:pPr>
          </w:p>
          <w:p w14:paraId="549D7043" w14:textId="77777777" w:rsidR="002D110D" w:rsidRDefault="002D110D" w:rsidP="002D110D">
            <w:pPr>
              <w:tabs>
                <w:tab w:val="left" w:pos="5782"/>
              </w:tabs>
              <w:rPr>
                <w:b/>
                <w:sz w:val="18"/>
                <w:szCs w:val="18"/>
              </w:rPr>
            </w:pPr>
          </w:p>
          <w:p w14:paraId="041460B7" w14:textId="2C019AD4" w:rsidR="003C3C70" w:rsidRPr="002D110D" w:rsidRDefault="004A779E" w:rsidP="002D110D">
            <w:pPr>
              <w:tabs>
                <w:tab w:val="left" w:pos="5782"/>
              </w:tabs>
              <w:rPr>
                <w:b/>
                <w:sz w:val="18"/>
                <w:szCs w:val="18"/>
              </w:rPr>
            </w:pPr>
            <w:r w:rsidRPr="002D110D">
              <w:rPr>
                <w:b/>
                <w:sz w:val="18"/>
                <w:szCs w:val="18"/>
              </w:rPr>
              <w:tab/>
            </w:r>
          </w:p>
          <w:p w14:paraId="5A16D3DB" w14:textId="6706B160" w:rsidR="00F30C12" w:rsidRDefault="00F30C12" w:rsidP="00F30C12">
            <w:pPr>
              <w:pBdr>
                <w:top w:val="nil"/>
                <w:left w:val="nil"/>
                <w:bottom w:val="nil"/>
                <w:right w:val="nil"/>
                <w:between w:val="nil"/>
              </w:pBdr>
              <w:rPr>
                <w:b/>
                <w:sz w:val="18"/>
                <w:szCs w:val="18"/>
              </w:rPr>
            </w:pPr>
          </w:p>
        </w:tc>
      </w:tr>
      <w:tr w:rsidR="003C3C70" w14:paraId="7B49D5F3" w14:textId="77777777" w:rsidTr="00FD1C9F">
        <w:trPr>
          <w:trHeight w:val="1634"/>
        </w:trPr>
        <w:tc>
          <w:tcPr>
            <w:tcW w:w="4781" w:type="dxa"/>
          </w:tcPr>
          <w:p w14:paraId="47E42F4A" w14:textId="77777777" w:rsidR="003C3C70" w:rsidRDefault="004A779E">
            <w:pPr>
              <w:rPr>
                <w:b/>
                <w:sz w:val="18"/>
                <w:szCs w:val="18"/>
              </w:rPr>
            </w:pPr>
            <w:r>
              <w:rPr>
                <w:b/>
                <w:sz w:val="18"/>
                <w:szCs w:val="18"/>
              </w:rPr>
              <w:lastRenderedPageBreak/>
              <w:t xml:space="preserve">Lesson 1 </w:t>
            </w:r>
          </w:p>
          <w:p w14:paraId="7AF4BAC3" w14:textId="77777777" w:rsidR="003C3C70" w:rsidRPr="003C07C5" w:rsidRDefault="003C3C70">
            <w:pPr>
              <w:rPr>
                <w:b/>
                <w:bCs/>
                <w:sz w:val="18"/>
                <w:szCs w:val="18"/>
              </w:rPr>
            </w:pPr>
          </w:p>
          <w:p w14:paraId="21F0F495" w14:textId="4A6C74E6" w:rsidR="001626DB" w:rsidRPr="003C07C5" w:rsidRDefault="001626DB">
            <w:pPr>
              <w:rPr>
                <w:b/>
                <w:bCs/>
                <w:sz w:val="18"/>
                <w:szCs w:val="18"/>
              </w:rPr>
            </w:pPr>
            <w:r w:rsidRPr="003C07C5">
              <w:rPr>
                <w:b/>
                <w:bCs/>
                <w:sz w:val="18"/>
                <w:szCs w:val="18"/>
              </w:rPr>
              <w:t>What is migration?</w:t>
            </w:r>
          </w:p>
          <w:p w14:paraId="2FF24879" w14:textId="77777777" w:rsidR="00F30C12" w:rsidRDefault="00F30C12">
            <w:pPr>
              <w:rPr>
                <w:sz w:val="18"/>
                <w:szCs w:val="18"/>
              </w:rPr>
            </w:pPr>
          </w:p>
          <w:p w14:paraId="19ADCE1E" w14:textId="77777777" w:rsidR="003C3C70" w:rsidRDefault="004A779E">
            <w:pPr>
              <w:rPr>
                <w:b/>
                <w:sz w:val="18"/>
                <w:szCs w:val="18"/>
                <w:u w:val="single"/>
              </w:rPr>
            </w:pPr>
            <w:r>
              <w:rPr>
                <w:b/>
                <w:sz w:val="18"/>
                <w:szCs w:val="18"/>
                <w:u w:val="single"/>
              </w:rPr>
              <w:t xml:space="preserve">Substantive knowledge </w:t>
            </w:r>
          </w:p>
          <w:p w14:paraId="41F319EE" w14:textId="77777777" w:rsidR="00094A1D" w:rsidRDefault="00094A1D">
            <w:pPr>
              <w:rPr>
                <w:b/>
                <w:sz w:val="18"/>
                <w:szCs w:val="18"/>
                <w:u w:val="single"/>
              </w:rPr>
            </w:pPr>
          </w:p>
          <w:p w14:paraId="72AA8048" w14:textId="351F510A" w:rsidR="00FF29E7" w:rsidRDefault="00FF29E7">
            <w:pPr>
              <w:rPr>
                <w:bCs/>
                <w:sz w:val="18"/>
                <w:szCs w:val="18"/>
              </w:rPr>
            </w:pPr>
            <w:r w:rsidRPr="00FF29E7">
              <w:rPr>
                <w:bCs/>
                <w:sz w:val="18"/>
                <w:szCs w:val="18"/>
              </w:rPr>
              <w:t>Understand the term ‘migration’</w:t>
            </w:r>
            <w:r>
              <w:rPr>
                <w:bCs/>
                <w:sz w:val="18"/>
                <w:szCs w:val="18"/>
              </w:rPr>
              <w:t>.</w:t>
            </w:r>
          </w:p>
          <w:p w14:paraId="55283388" w14:textId="77777777" w:rsidR="00FF29E7" w:rsidRDefault="00FF29E7">
            <w:pPr>
              <w:rPr>
                <w:bCs/>
                <w:sz w:val="18"/>
                <w:szCs w:val="18"/>
              </w:rPr>
            </w:pPr>
          </w:p>
          <w:p w14:paraId="7DBCCA10" w14:textId="35F58827" w:rsidR="00FF29E7" w:rsidRDefault="00FF29E7">
            <w:pPr>
              <w:rPr>
                <w:bCs/>
                <w:sz w:val="18"/>
                <w:szCs w:val="18"/>
              </w:rPr>
            </w:pPr>
            <w:r>
              <w:rPr>
                <w:bCs/>
                <w:sz w:val="18"/>
                <w:szCs w:val="18"/>
              </w:rPr>
              <w:t>Know the different societies who have invaded Britain in previous years.</w:t>
            </w:r>
          </w:p>
          <w:p w14:paraId="4FA7D09A" w14:textId="77777777" w:rsidR="00FF29E7" w:rsidRDefault="00FF29E7">
            <w:pPr>
              <w:rPr>
                <w:bCs/>
                <w:sz w:val="18"/>
                <w:szCs w:val="18"/>
              </w:rPr>
            </w:pPr>
          </w:p>
          <w:p w14:paraId="15E6067F" w14:textId="5E0DC030" w:rsidR="00FF29E7" w:rsidRDefault="00FF29E7">
            <w:pPr>
              <w:rPr>
                <w:bCs/>
                <w:sz w:val="18"/>
                <w:szCs w:val="18"/>
              </w:rPr>
            </w:pPr>
            <w:r>
              <w:rPr>
                <w:bCs/>
                <w:sz w:val="18"/>
                <w:szCs w:val="18"/>
              </w:rPr>
              <w:t xml:space="preserve">Understand </w:t>
            </w:r>
            <w:r w:rsidR="00E26E79">
              <w:rPr>
                <w:bCs/>
                <w:sz w:val="18"/>
                <w:szCs w:val="18"/>
              </w:rPr>
              <w:t>what</w:t>
            </w:r>
            <w:r>
              <w:rPr>
                <w:bCs/>
                <w:sz w:val="18"/>
                <w:szCs w:val="18"/>
              </w:rPr>
              <w:t xml:space="preserve"> push and pull factors are and why people have come to Britain.</w:t>
            </w:r>
          </w:p>
          <w:p w14:paraId="555B9A38" w14:textId="77777777" w:rsidR="00FF29E7" w:rsidRDefault="00FF29E7">
            <w:pPr>
              <w:rPr>
                <w:bCs/>
                <w:sz w:val="18"/>
                <w:szCs w:val="18"/>
              </w:rPr>
            </w:pPr>
          </w:p>
          <w:p w14:paraId="28C7BCC5" w14:textId="13082E43" w:rsidR="00FF29E7" w:rsidRPr="00FF29E7" w:rsidRDefault="00FF29E7">
            <w:pPr>
              <w:rPr>
                <w:bCs/>
                <w:sz w:val="18"/>
                <w:szCs w:val="18"/>
              </w:rPr>
            </w:pPr>
            <w:r>
              <w:rPr>
                <w:bCs/>
                <w:sz w:val="18"/>
                <w:szCs w:val="18"/>
              </w:rPr>
              <w:t>Have an idea of the journeys their family have taken.</w:t>
            </w:r>
          </w:p>
          <w:p w14:paraId="47762E5E" w14:textId="77777777" w:rsidR="00F30C12" w:rsidRDefault="00F30C12">
            <w:pPr>
              <w:rPr>
                <w:sz w:val="18"/>
                <w:szCs w:val="18"/>
                <w:u w:val="single"/>
              </w:rPr>
            </w:pPr>
          </w:p>
          <w:p w14:paraId="684F3672" w14:textId="77777777" w:rsidR="003C3C70" w:rsidRDefault="004A779E">
            <w:pPr>
              <w:rPr>
                <w:b/>
                <w:sz w:val="18"/>
                <w:szCs w:val="18"/>
                <w:u w:val="single"/>
              </w:rPr>
            </w:pPr>
            <w:r>
              <w:rPr>
                <w:b/>
                <w:sz w:val="18"/>
                <w:szCs w:val="18"/>
                <w:u w:val="single"/>
              </w:rPr>
              <w:t xml:space="preserve">Disciplinary knowledge </w:t>
            </w:r>
          </w:p>
          <w:p w14:paraId="2701C4C8" w14:textId="77777777" w:rsidR="00C40E8B" w:rsidRDefault="00C40E8B">
            <w:pPr>
              <w:rPr>
                <w:b/>
                <w:sz w:val="18"/>
                <w:szCs w:val="18"/>
                <w:u w:val="single"/>
              </w:rPr>
            </w:pPr>
          </w:p>
          <w:p w14:paraId="753E9EE5" w14:textId="77777777" w:rsidR="00C40E8B" w:rsidRDefault="00C40E8B" w:rsidP="00C40E8B">
            <w:pPr>
              <w:rPr>
                <w:sz w:val="18"/>
                <w:szCs w:val="18"/>
              </w:rPr>
            </w:pPr>
            <w:r>
              <w:rPr>
                <w:sz w:val="18"/>
                <w:szCs w:val="18"/>
              </w:rPr>
              <w:t>Make valid statements about the changes occurring within &amp; across periods, and compare the importance and nature of these changes</w:t>
            </w:r>
          </w:p>
          <w:p w14:paraId="0D89A9AA" w14:textId="77777777" w:rsidR="00C40E8B" w:rsidRDefault="00C40E8B" w:rsidP="00C40E8B">
            <w:pPr>
              <w:rPr>
                <w:sz w:val="18"/>
                <w:szCs w:val="18"/>
              </w:rPr>
            </w:pPr>
          </w:p>
          <w:p w14:paraId="02934DD4" w14:textId="3DF8D17E" w:rsidR="00C40E8B" w:rsidRDefault="00C40E8B" w:rsidP="00C40E8B">
            <w:pPr>
              <w:rPr>
                <w:sz w:val="18"/>
                <w:szCs w:val="18"/>
              </w:rPr>
            </w:pPr>
            <w:r>
              <w:rPr>
                <w:sz w:val="18"/>
                <w:szCs w:val="18"/>
              </w:rPr>
              <w:t xml:space="preserve">Identify, give reasons for &amp; explain the significance of causes &amp; consequences of historical events/changes. </w:t>
            </w:r>
          </w:p>
          <w:p w14:paraId="681D68F3" w14:textId="77777777" w:rsidR="00C40E8B" w:rsidRDefault="00C40E8B" w:rsidP="00C40E8B">
            <w:pPr>
              <w:rPr>
                <w:sz w:val="18"/>
                <w:szCs w:val="18"/>
              </w:rPr>
            </w:pPr>
          </w:p>
          <w:p w14:paraId="301D4E8D" w14:textId="4B500F31" w:rsidR="003C3C70" w:rsidRDefault="00C40E8B" w:rsidP="00C40E8B">
            <w:pPr>
              <w:rPr>
                <w:sz w:val="18"/>
                <w:szCs w:val="18"/>
              </w:rPr>
            </w:pPr>
            <w:r>
              <w:rPr>
                <w:sz w:val="18"/>
                <w:szCs w:val="18"/>
              </w:rPr>
              <w:t>Explain why significant individuals in the past acted as they did.</w:t>
            </w:r>
          </w:p>
          <w:p w14:paraId="5F6DCEF8" w14:textId="3950F06E" w:rsidR="00F30C12" w:rsidRDefault="00F30C12">
            <w:pPr>
              <w:rPr>
                <w:rFonts w:ascii="Comic Sans MS" w:hAnsi="Comic Sans MS"/>
                <w:sz w:val="18"/>
                <w:szCs w:val="18"/>
              </w:rPr>
            </w:pPr>
          </w:p>
          <w:p w14:paraId="4104CFF6" w14:textId="77777777" w:rsidR="00C40E8B" w:rsidRDefault="00C40E8B">
            <w:pPr>
              <w:rPr>
                <w:rFonts w:ascii="Comic Sans MS" w:hAnsi="Comic Sans MS"/>
                <w:sz w:val="18"/>
                <w:szCs w:val="18"/>
              </w:rPr>
            </w:pPr>
          </w:p>
          <w:p w14:paraId="1BC97897" w14:textId="77777777" w:rsidR="002D110D" w:rsidRDefault="002D110D">
            <w:pPr>
              <w:rPr>
                <w:rFonts w:ascii="Comic Sans MS" w:hAnsi="Comic Sans MS"/>
                <w:sz w:val="18"/>
                <w:szCs w:val="18"/>
              </w:rPr>
            </w:pPr>
          </w:p>
          <w:p w14:paraId="1317F5ED" w14:textId="73B23372" w:rsidR="002D110D" w:rsidRPr="00862D20" w:rsidRDefault="002D110D">
            <w:pPr>
              <w:rPr>
                <w:rFonts w:ascii="Comic Sans MS" w:hAnsi="Comic Sans MS"/>
                <w:sz w:val="18"/>
                <w:szCs w:val="18"/>
              </w:rPr>
            </w:pPr>
          </w:p>
        </w:tc>
        <w:tc>
          <w:tcPr>
            <w:tcW w:w="5659" w:type="dxa"/>
          </w:tcPr>
          <w:p w14:paraId="169AE99A" w14:textId="7CD32418" w:rsidR="003C3C70" w:rsidRDefault="004A779E" w:rsidP="00F30C12">
            <w:pPr>
              <w:rPr>
                <w:sz w:val="18"/>
                <w:szCs w:val="18"/>
              </w:rPr>
            </w:pPr>
            <w:r>
              <w:rPr>
                <w:b/>
                <w:sz w:val="18"/>
                <w:szCs w:val="18"/>
              </w:rPr>
              <w:t>Review</w:t>
            </w:r>
            <w:r>
              <w:rPr>
                <w:sz w:val="18"/>
                <w:szCs w:val="18"/>
              </w:rPr>
              <w:t xml:space="preserve">: </w:t>
            </w:r>
          </w:p>
          <w:p w14:paraId="72CA7B08" w14:textId="610598E8" w:rsidR="00F30C12" w:rsidRDefault="001626DB">
            <w:pPr>
              <w:rPr>
                <w:sz w:val="18"/>
                <w:szCs w:val="18"/>
              </w:rPr>
            </w:pPr>
            <w:r>
              <w:rPr>
                <w:sz w:val="18"/>
                <w:szCs w:val="18"/>
              </w:rPr>
              <w:t>Can you remember the topics you’ve studied in History throughout KS2? What did all these people do that was the same? (Migrate)</w:t>
            </w:r>
          </w:p>
          <w:p w14:paraId="0E9F9282" w14:textId="77777777" w:rsidR="002D110D" w:rsidRDefault="002D110D">
            <w:pPr>
              <w:rPr>
                <w:sz w:val="18"/>
                <w:szCs w:val="18"/>
              </w:rPr>
            </w:pPr>
          </w:p>
          <w:p w14:paraId="3A9FC4AB" w14:textId="0E678E18" w:rsidR="003C3C70" w:rsidRDefault="004A779E">
            <w:pPr>
              <w:rPr>
                <w:b/>
                <w:sz w:val="18"/>
                <w:szCs w:val="18"/>
              </w:rPr>
            </w:pPr>
            <w:r>
              <w:rPr>
                <w:b/>
                <w:sz w:val="18"/>
                <w:szCs w:val="18"/>
              </w:rPr>
              <w:t>Input</w:t>
            </w:r>
            <w:r w:rsidR="00BB0F1F">
              <w:rPr>
                <w:b/>
                <w:sz w:val="18"/>
                <w:szCs w:val="18"/>
              </w:rPr>
              <w:t>:</w:t>
            </w:r>
          </w:p>
          <w:p w14:paraId="4C392E91" w14:textId="77777777" w:rsidR="00F70644" w:rsidRDefault="003C4C5E">
            <w:pPr>
              <w:rPr>
                <w:sz w:val="18"/>
                <w:szCs w:val="18"/>
              </w:rPr>
            </w:pPr>
            <w:r>
              <w:rPr>
                <w:sz w:val="18"/>
                <w:szCs w:val="18"/>
              </w:rPr>
              <w:t>Start the lesson by introducing the key vocabulary: migration, immigration and emigration. Make sure children have a note of this in books to refer to throughout the unit.</w:t>
            </w:r>
            <w:r w:rsidR="00F70644">
              <w:rPr>
                <w:sz w:val="18"/>
                <w:szCs w:val="18"/>
              </w:rPr>
              <w:t xml:space="preserve"> </w:t>
            </w:r>
          </w:p>
          <w:p w14:paraId="7B9D2EF3" w14:textId="77777777" w:rsidR="00F70644" w:rsidRDefault="00F70644">
            <w:pPr>
              <w:rPr>
                <w:sz w:val="18"/>
                <w:szCs w:val="18"/>
              </w:rPr>
            </w:pPr>
          </w:p>
          <w:p w14:paraId="76629F6C" w14:textId="7517C66F" w:rsidR="00C557E4" w:rsidRDefault="00F70644">
            <w:pPr>
              <w:rPr>
                <w:sz w:val="18"/>
                <w:szCs w:val="18"/>
              </w:rPr>
            </w:pPr>
            <w:r w:rsidRPr="00F70644">
              <w:rPr>
                <w:sz w:val="18"/>
                <w:szCs w:val="18"/>
              </w:rPr>
              <w:t>Provide pupils with a timeline showing the key events in British migration history over the last 1000 years. Pupils have already studied some aspects of this history in KS2</w:t>
            </w:r>
            <w:r>
              <w:rPr>
                <w:sz w:val="18"/>
                <w:szCs w:val="18"/>
              </w:rPr>
              <w:t xml:space="preserve"> </w:t>
            </w:r>
            <w:r w:rsidRPr="00F70644">
              <w:rPr>
                <w:sz w:val="18"/>
                <w:szCs w:val="18"/>
              </w:rPr>
              <w:t>when they looked at Roman, Saxon and Viking migrations to Britain so can refer to these events before 1066 too.</w:t>
            </w:r>
          </w:p>
          <w:p w14:paraId="5A9C94FA" w14:textId="77777777" w:rsidR="00F70644" w:rsidRDefault="00F70644">
            <w:pPr>
              <w:rPr>
                <w:sz w:val="18"/>
                <w:szCs w:val="18"/>
              </w:rPr>
            </w:pPr>
          </w:p>
          <w:p w14:paraId="1F8F9CE9" w14:textId="67154A54" w:rsidR="00F70644" w:rsidRDefault="00F70644">
            <w:pPr>
              <w:rPr>
                <w:sz w:val="18"/>
                <w:szCs w:val="18"/>
              </w:rPr>
            </w:pPr>
            <w:r>
              <w:rPr>
                <w:sz w:val="18"/>
                <w:szCs w:val="18"/>
              </w:rPr>
              <w:t>Show recent graph of migration rates.</w:t>
            </w:r>
          </w:p>
          <w:p w14:paraId="1922E9C8" w14:textId="77777777" w:rsidR="00F70644" w:rsidRDefault="00F70644">
            <w:pPr>
              <w:rPr>
                <w:sz w:val="18"/>
                <w:szCs w:val="18"/>
              </w:rPr>
            </w:pPr>
          </w:p>
          <w:p w14:paraId="2BE6B03A" w14:textId="45187576" w:rsidR="00F70644" w:rsidRDefault="00F70644">
            <w:pPr>
              <w:rPr>
                <w:sz w:val="18"/>
                <w:szCs w:val="18"/>
              </w:rPr>
            </w:pPr>
            <w:hyperlink r:id="rId16" w:history="1">
              <w:r w:rsidRPr="00640FF9">
                <w:rPr>
                  <w:rStyle w:val="Hyperlink"/>
                  <w:sz w:val="18"/>
                  <w:szCs w:val="18"/>
                </w:rPr>
                <w:t>https://www.migrationwatchuk.org/briefing-paper/48</w:t>
              </w:r>
            </w:hyperlink>
          </w:p>
          <w:p w14:paraId="04CABA84" w14:textId="77777777" w:rsidR="00F70644" w:rsidRDefault="00F70644">
            <w:pPr>
              <w:rPr>
                <w:sz w:val="18"/>
                <w:szCs w:val="18"/>
              </w:rPr>
            </w:pPr>
          </w:p>
          <w:p w14:paraId="7EFFEBBB" w14:textId="69C0B6BE" w:rsidR="00F70644" w:rsidRDefault="00F70644">
            <w:pPr>
              <w:rPr>
                <w:sz w:val="18"/>
                <w:szCs w:val="18"/>
              </w:rPr>
            </w:pPr>
            <w:r>
              <w:rPr>
                <w:sz w:val="18"/>
                <w:szCs w:val="18"/>
              </w:rPr>
              <w:t>Introduce ‘push’ and ‘pull’ factors to pupils and what they mean using the video below.</w:t>
            </w:r>
          </w:p>
          <w:p w14:paraId="1230D823" w14:textId="77777777" w:rsidR="00F70644" w:rsidRDefault="00F70644">
            <w:pPr>
              <w:rPr>
                <w:sz w:val="18"/>
                <w:szCs w:val="18"/>
              </w:rPr>
            </w:pPr>
          </w:p>
          <w:p w14:paraId="1C14376E" w14:textId="62EB3F35" w:rsidR="00F70644" w:rsidRDefault="00F70644">
            <w:pPr>
              <w:rPr>
                <w:sz w:val="18"/>
                <w:szCs w:val="18"/>
              </w:rPr>
            </w:pPr>
            <w:hyperlink r:id="rId17" w:history="1">
              <w:r w:rsidRPr="00640FF9">
                <w:rPr>
                  <w:rStyle w:val="Hyperlink"/>
                  <w:sz w:val="18"/>
                  <w:szCs w:val="18"/>
                </w:rPr>
                <w:t>https://www.youtube.com/watch?v=54xM8VlgP7s</w:t>
              </w:r>
            </w:hyperlink>
          </w:p>
          <w:p w14:paraId="189A81D8" w14:textId="77777777" w:rsidR="00F70644" w:rsidRPr="00F70644" w:rsidRDefault="00F70644">
            <w:pPr>
              <w:rPr>
                <w:sz w:val="18"/>
                <w:szCs w:val="18"/>
              </w:rPr>
            </w:pPr>
          </w:p>
          <w:p w14:paraId="4622C923" w14:textId="69DDC658" w:rsidR="002D110D" w:rsidRDefault="00F70644">
            <w:pPr>
              <w:rPr>
                <w:rFonts w:asciiTheme="minorHAnsi" w:hAnsiTheme="minorHAnsi" w:cstheme="minorHAnsi"/>
                <w:sz w:val="18"/>
                <w:szCs w:val="18"/>
              </w:rPr>
            </w:pPr>
            <w:r w:rsidRPr="00F70644">
              <w:rPr>
                <w:rFonts w:asciiTheme="minorHAnsi" w:hAnsiTheme="minorHAnsi" w:cstheme="minorHAnsi"/>
                <w:sz w:val="18"/>
                <w:szCs w:val="18"/>
              </w:rPr>
              <w:t>Discuss what has pushed migrants to come to Britain (war, famine, education, unemployment, healthcare etc).</w:t>
            </w:r>
          </w:p>
          <w:p w14:paraId="66370701" w14:textId="77777777" w:rsidR="0092089D" w:rsidRPr="0092089D" w:rsidRDefault="0092089D">
            <w:pPr>
              <w:rPr>
                <w:rFonts w:asciiTheme="minorHAnsi" w:hAnsiTheme="minorHAnsi" w:cstheme="minorHAnsi"/>
                <w:sz w:val="18"/>
                <w:szCs w:val="18"/>
              </w:rPr>
            </w:pPr>
          </w:p>
          <w:p w14:paraId="1B2D1824" w14:textId="62D21084" w:rsidR="0092089D" w:rsidRPr="00C557E4" w:rsidRDefault="00C557E4">
            <w:pPr>
              <w:rPr>
                <w:rFonts w:asciiTheme="minorHAnsi" w:hAnsiTheme="minorHAnsi" w:cstheme="minorHAnsi"/>
                <w:b/>
                <w:bCs/>
                <w:sz w:val="18"/>
                <w:szCs w:val="18"/>
              </w:rPr>
            </w:pPr>
            <w:r w:rsidRPr="00C557E4">
              <w:rPr>
                <w:rFonts w:asciiTheme="minorHAnsi" w:hAnsiTheme="minorHAnsi" w:cstheme="minorHAnsi"/>
                <w:b/>
                <w:bCs/>
                <w:sz w:val="18"/>
                <w:szCs w:val="18"/>
              </w:rPr>
              <w:t xml:space="preserve">Activity: </w:t>
            </w:r>
          </w:p>
          <w:p w14:paraId="391753BA" w14:textId="587A34D8" w:rsidR="002852B2" w:rsidRDefault="0092089D">
            <w:pPr>
              <w:rPr>
                <w:bCs/>
                <w:sz w:val="18"/>
                <w:szCs w:val="18"/>
              </w:rPr>
            </w:pPr>
            <w:r w:rsidRPr="0092089D">
              <w:rPr>
                <w:bCs/>
                <w:sz w:val="18"/>
                <w:szCs w:val="18"/>
              </w:rPr>
              <w:t>Pupils to have the option of a UK map</w:t>
            </w:r>
            <w:r>
              <w:rPr>
                <w:bCs/>
                <w:sz w:val="18"/>
                <w:szCs w:val="18"/>
              </w:rPr>
              <w:t xml:space="preserve"> (with regions on)</w:t>
            </w:r>
            <w:r w:rsidRPr="0092089D">
              <w:rPr>
                <w:bCs/>
                <w:sz w:val="18"/>
                <w:szCs w:val="18"/>
              </w:rPr>
              <w:t xml:space="preserve"> or a World Map to be able to identify where their parents / grandparents came from.</w:t>
            </w:r>
            <w:r>
              <w:rPr>
                <w:bCs/>
                <w:sz w:val="18"/>
                <w:szCs w:val="18"/>
              </w:rPr>
              <w:t xml:space="preserve"> Pupils to colour in where their family came from and where they now live</w:t>
            </w:r>
            <w:r w:rsidR="002852B2">
              <w:rPr>
                <w:bCs/>
                <w:sz w:val="18"/>
                <w:szCs w:val="18"/>
              </w:rPr>
              <w:t xml:space="preserve"> to stick in books. </w:t>
            </w:r>
          </w:p>
          <w:p w14:paraId="2F5A7B48" w14:textId="77777777" w:rsidR="002852B2" w:rsidRDefault="002852B2">
            <w:pPr>
              <w:rPr>
                <w:bCs/>
                <w:sz w:val="18"/>
                <w:szCs w:val="18"/>
              </w:rPr>
            </w:pPr>
          </w:p>
          <w:p w14:paraId="71C6EFA9" w14:textId="77777777" w:rsidR="00357A97" w:rsidRDefault="002852B2">
            <w:pPr>
              <w:rPr>
                <w:bCs/>
                <w:sz w:val="18"/>
                <w:szCs w:val="18"/>
              </w:rPr>
            </w:pPr>
            <w:r>
              <w:rPr>
                <w:bCs/>
                <w:sz w:val="18"/>
                <w:szCs w:val="18"/>
              </w:rPr>
              <w:t xml:space="preserve">Pass an A3 world map and UK map around the classroom for each child to colour in where their family originates from for us to be able to see the migration that has occurred just in this class. </w:t>
            </w:r>
          </w:p>
          <w:p w14:paraId="2BD8BAFC" w14:textId="77777777" w:rsidR="00357A97" w:rsidRDefault="00357A97">
            <w:pPr>
              <w:rPr>
                <w:bCs/>
                <w:sz w:val="18"/>
                <w:szCs w:val="18"/>
              </w:rPr>
            </w:pPr>
          </w:p>
          <w:p w14:paraId="2AD116A4" w14:textId="77777777" w:rsidR="00357A97" w:rsidRPr="00357A97" w:rsidRDefault="00357A97">
            <w:pPr>
              <w:rPr>
                <w:b/>
                <w:sz w:val="18"/>
                <w:szCs w:val="18"/>
              </w:rPr>
            </w:pPr>
            <w:r w:rsidRPr="00357A97">
              <w:rPr>
                <w:b/>
                <w:sz w:val="18"/>
                <w:szCs w:val="18"/>
              </w:rPr>
              <w:t>Plenary:</w:t>
            </w:r>
          </w:p>
          <w:p w14:paraId="7E453EAF" w14:textId="734BC8B6" w:rsidR="002852B2" w:rsidRPr="0092089D" w:rsidRDefault="00357A97">
            <w:pPr>
              <w:rPr>
                <w:bCs/>
                <w:sz w:val="18"/>
                <w:szCs w:val="18"/>
              </w:rPr>
            </w:pPr>
            <w:r>
              <w:rPr>
                <w:bCs/>
                <w:sz w:val="18"/>
                <w:szCs w:val="18"/>
              </w:rPr>
              <w:t>Discuss the result of the class maps and d</w:t>
            </w:r>
            <w:r w:rsidR="002852B2">
              <w:rPr>
                <w:bCs/>
                <w:sz w:val="18"/>
                <w:szCs w:val="18"/>
              </w:rPr>
              <w:t xml:space="preserve">isplay </w:t>
            </w:r>
            <w:r>
              <w:rPr>
                <w:bCs/>
                <w:sz w:val="18"/>
                <w:szCs w:val="18"/>
              </w:rPr>
              <w:t>the A3 ones on</w:t>
            </w:r>
            <w:r w:rsidR="002852B2">
              <w:rPr>
                <w:bCs/>
                <w:sz w:val="18"/>
                <w:szCs w:val="18"/>
              </w:rPr>
              <w:t xml:space="preserve"> History display to reference throughout the unit.</w:t>
            </w:r>
          </w:p>
          <w:p w14:paraId="548B33AA" w14:textId="1B23F866" w:rsidR="003C3C70" w:rsidRDefault="003C3C70">
            <w:pPr>
              <w:rPr>
                <w:sz w:val="18"/>
                <w:szCs w:val="18"/>
              </w:rPr>
            </w:pPr>
          </w:p>
        </w:tc>
      </w:tr>
      <w:tr w:rsidR="003C3C70" w14:paraId="4148A735" w14:textId="77777777" w:rsidTr="00FD1C9F">
        <w:tc>
          <w:tcPr>
            <w:tcW w:w="4781" w:type="dxa"/>
          </w:tcPr>
          <w:p w14:paraId="7D059C03" w14:textId="1EBD7FE7" w:rsidR="003C3C70" w:rsidRDefault="004A779E">
            <w:pPr>
              <w:rPr>
                <w:b/>
                <w:sz w:val="18"/>
                <w:szCs w:val="18"/>
              </w:rPr>
            </w:pPr>
            <w:r>
              <w:rPr>
                <w:b/>
                <w:sz w:val="18"/>
                <w:szCs w:val="18"/>
              </w:rPr>
              <w:t>Lesson 2</w:t>
            </w:r>
          </w:p>
          <w:p w14:paraId="5B3F2BBB" w14:textId="5044E5AB" w:rsidR="003C3C70" w:rsidRDefault="003C3C70">
            <w:pPr>
              <w:rPr>
                <w:b/>
                <w:sz w:val="18"/>
                <w:szCs w:val="18"/>
              </w:rPr>
            </w:pPr>
          </w:p>
          <w:p w14:paraId="217D7C87" w14:textId="2B1EFD31" w:rsidR="003C3C70" w:rsidRPr="003C07C5" w:rsidRDefault="003C07C5">
            <w:pPr>
              <w:rPr>
                <w:rFonts w:asciiTheme="minorHAnsi" w:hAnsiTheme="minorHAnsi" w:cstheme="minorHAnsi"/>
                <w:b/>
                <w:sz w:val="18"/>
                <w:szCs w:val="18"/>
              </w:rPr>
            </w:pPr>
            <w:r w:rsidRPr="003C07C5">
              <w:rPr>
                <w:rFonts w:asciiTheme="minorHAnsi" w:hAnsiTheme="minorHAnsi" w:cstheme="minorHAnsi"/>
                <w:b/>
                <w:sz w:val="18"/>
                <w:szCs w:val="18"/>
              </w:rPr>
              <w:t>What has pushed migrants to come to Britain?</w:t>
            </w:r>
          </w:p>
          <w:p w14:paraId="661F077B" w14:textId="77777777" w:rsidR="003C3C70" w:rsidRDefault="003C3C70">
            <w:pPr>
              <w:rPr>
                <w:b/>
                <w:sz w:val="18"/>
                <w:szCs w:val="18"/>
              </w:rPr>
            </w:pPr>
          </w:p>
          <w:p w14:paraId="4F6EDB9D" w14:textId="77777777" w:rsidR="003C3C70" w:rsidRDefault="004A779E">
            <w:pPr>
              <w:rPr>
                <w:b/>
                <w:sz w:val="18"/>
                <w:szCs w:val="18"/>
                <w:u w:val="single"/>
              </w:rPr>
            </w:pPr>
            <w:r>
              <w:rPr>
                <w:b/>
                <w:sz w:val="18"/>
                <w:szCs w:val="18"/>
                <w:u w:val="single"/>
              </w:rPr>
              <w:t xml:space="preserve">Substantive knowledge </w:t>
            </w:r>
          </w:p>
          <w:p w14:paraId="24A1671E" w14:textId="77777777" w:rsidR="005025D0" w:rsidRDefault="005025D0">
            <w:pPr>
              <w:rPr>
                <w:rFonts w:ascii="Times New Roman" w:eastAsia="Times New Roman" w:hAnsi="Times New Roman" w:cs="Times New Roman"/>
                <w:sz w:val="24"/>
                <w:szCs w:val="24"/>
              </w:rPr>
            </w:pPr>
          </w:p>
          <w:p w14:paraId="04773AFB" w14:textId="7A4EDB00" w:rsidR="003C3C70" w:rsidRPr="005025D0" w:rsidRDefault="005025D0">
            <w:pPr>
              <w:rPr>
                <w:rFonts w:asciiTheme="minorHAnsi" w:hAnsiTheme="minorHAnsi" w:cstheme="minorHAnsi"/>
                <w:sz w:val="18"/>
                <w:szCs w:val="18"/>
              </w:rPr>
            </w:pPr>
            <w:r w:rsidRPr="005025D0">
              <w:rPr>
                <w:rFonts w:asciiTheme="minorHAnsi" w:hAnsiTheme="minorHAnsi" w:cstheme="minorHAnsi"/>
                <w:sz w:val="18"/>
                <w:szCs w:val="18"/>
              </w:rPr>
              <w:t>Understand how Britain has always been a refuge for people escaping persecution, war and famine.</w:t>
            </w:r>
          </w:p>
          <w:p w14:paraId="7DEE57AC" w14:textId="77777777" w:rsidR="005025D0" w:rsidRDefault="005025D0">
            <w:pPr>
              <w:rPr>
                <w:rFonts w:ascii="Times New Roman" w:eastAsia="Times New Roman" w:hAnsi="Times New Roman" w:cs="Times New Roman"/>
                <w:sz w:val="24"/>
                <w:szCs w:val="24"/>
              </w:rPr>
            </w:pPr>
          </w:p>
          <w:p w14:paraId="6D1E668E" w14:textId="77777777" w:rsidR="003C3C70" w:rsidRDefault="004A779E">
            <w:pPr>
              <w:rPr>
                <w:rFonts w:ascii="Times New Roman" w:eastAsia="Times New Roman" w:hAnsi="Times New Roman" w:cs="Times New Roman"/>
                <w:sz w:val="24"/>
                <w:szCs w:val="24"/>
              </w:rPr>
            </w:pPr>
            <w:r>
              <w:rPr>
                <w:b/>
                <w:color w:val="000000"/>
                <w:sz w:val="18"/>
                <w:szCs w:val="18"/>
                <w:u w:val="single"/>
              </w:rPr>
              <w:t>Disciplinary knowledge </w:t>
            </w:r>
          </w:p>
          <w:p w14:paraId="417F1748" w14:textId="77777777" w:rsidR="003C3C70" w:rsidRDefault="003C3C70">
            <w:pPr>
              <w:rPr>
                <w:color w:val="000000"/>
                <w:sz w:val="18"/>
                <w:szCs w:val="18"/>
              </w:rPr>
            </w:pPr>
          </w:p>
          <w:p w14:paraId="75FD26DC" w14:textId="77948723" w:rsidR="00A97732" w:rsidRDefault="00A97732" w:rsidP="00A97732">
            <w:pPr>
              <w:rPr>
                <w:sz w:val="18"/>
                <w:szCs w:val="18"/>
              </w:rPr>
            </w:pPr>
            <w:r>
              <w:rPr>
                <w:sz w:val="18"/>
                <w:szCs w:val="18"/>
              </w:rPr>
              <w:t>Suggest and select sources independently to infer information about a specific aspect of the past and give reasons for choices.</w:t>
            </w:r>
          </w:p>
          <w:p w14:paraId="7A694B1F" w14:textId="77777777" w:rsidR="00A97732" w:rsidRDefault="00A97732">
            <w:pPr>
              <w:rPr>
                <w:color w:val="000000"/>
                <w:sz w:val="18"/>
                <w:szCs w:val="18"/>
              </w:rPr>
            </w:pPr>
          </w:p>
          <w:p w14:paraId="77F936EC" w14:textId="77777777" w:rsidR="00A97732" w:rsidRDefault="00A97732" w:rsidP="00A97732">
            <w:pPr>
              <w:rPr>
                <w:sz w:val="18"/>
                <w:szCs w:val="18"/>
              </w:rPr>
            </w:pPr>
            <w:r>
              <w:rPr>
                <w:sz w:val="18"/>
                <w:szCs w:val="18"/>
              </w:rPr>
              <w:t>Construct and organise responses by selecting and organising relevant historical data.</w:t>
            </w:r>
          </w:p>
          <w:p w14:paraId="694DB9B3" w14:textId="77777777" w:rsidR="00A97732" w:rsidRDefault="00A97732">
            <w:pPr>
              <w:rPr>
                <w:color w:val="000000"/>
                <w:sz w:val="18"/>
                <w:szCs w:val="18"/>
              </w:rPr>
            </w:pPr>
          </w:p>
          <w:p w14:paraId="1A52EBBC" w14:textId="77777777" w:rsidR="00A97732" w:rsidRDefault="00A97732" w:rsidP="00A97732">
            <w:pPr>
              <w:rPr>
                <w:sz w:val="18"/>
                <w:szCs w:val="18"/>
              </w:rPr>
            </w:pPr>
            <w:r>
              <w:rPr>
                <w:sz w:val="18"/>
                <w:szCs w:val="18"/>
              </w:rPr>
              <w:t>Understand that the past is represented and interpreted in different ways and give reasons for this.</w:t>
            </w:r>
          </w:p>
          <w:p w14:paraId="18302C28" w14:textId="77777777" w:rsidR="00A97732" w:rsidRDefault="00A97732">
            <w:pPr>
              <w:rPr>
                <w:color w:val="000000"/>
                <w:sz w:val="18"/>
                <w:szCs w:val="18"/>
              </w:rPr>
            </w:pPr>
          </w:p>
          <w:p w14:paraId="1EA21349" w14:textId="5AA46361" w:rsidR="00A97732" w:rsidRDefault="00A97732">
            <w:pPr>
              <w:rPr>
                <w:sz w:val="18"/>
                <w:szCs w:val="18"/>
              </w:rPr>
            </w:pPr>
            <w:r>
              <w:rPr>
                <w:sz w:val="18"/>
                <w:szCs w:val="18"/>
              </w:rPr>
              <w:t>Explain why significant individuals in the past acted as they did.</w:t>
            </w:r>
          </w:p>
          <w:p w14:paraId="7B206614" w14:textId="77777777" w:rsidR="003B4874" w:rsidRDefault="003B4874">
            <w:pPr>
              <w:rPr>
                <w:sz w:val="18"/>
                <w:szCs w:val="18"/>
              </w:rPr>
            </w:pPr>
          </w:p>
          <w:p w14:paraId="0169C7A3" w14:textId="521C750E" w:rsidR="003B4874" w:rsidRDefault="003B4874">
            <w:pPr>
              <w:rPr>
                <w:color w:val="000000"/>
                <w:sz w:val="18"/>
                <w:szCs w:val="18"/>
              </w:rPr>
            </w:pPr>
            <w:r>
              <w:rPr>
                <w:sz w:val="18"/>
                <w:szCs w:val="18"/>
              </w:rPr>
              <w:t>Describe and explain the similarities and differences between people, groups, experiences or places in the same historical period.</w:t>
            </w:r>
          </w:p>
          <w:p w14:paraId="5C7B01B3" w14:textId="77777777" w:rsidR="00A97732" w:rsidRDefault="00A97732">
            <w:pPr>
              <w:rPr>
                <w:color w:val="000000"/>
                <w:sz w:val="18"/>
                <w:szCs w:val="18"/>
              </w:rPr>
            </w:pPr>
          </w:p>
          <w:p w14:paraId="03E61127" w14:textId="77777777" w:rsidR="005025D0" w:rsidRDefault="005025D0">
            <w:pPr>
              <w:rPr>
                <w:color w:val="000000"/>
                <w:sz w:val="18"/>
                <w:szCs w:val="18"/>
              </w:rPr>
            </w:pPr>
          </w:p>
          <w:p w14:paraId="4A21CA35" w14:textId="77777777" w:rsidR="005025D0" w:rsidRDefault="005025D0">
            <w:pPr>
              <w:rPr>
                <w:color w:val="000000"/>
                <w:sz w:val="18"/>
                <w:szCs w:val="18"/>
              </w:rPr>
            </w:pPr>
          </w:p>
          <w:p w14:paraId="42513857" w14:textId="06D1E7A8" w:rsidR="00BB0F1F" w:rsidRDefault="00BB0F1F" w:rsidP="002D110D">
            <w:pPr>
              <w:rPr>
                <w:sz w:val="18"/>
                <w:szCs w:val="18"/>
              </w:rPr>
            </w:pPr>
          </w:p>
        </w:tc>
        <w:tc>
          <w:tcPr>
            <w:tcW w:w="5659" w:type="dxa"/>
          </w:tcPr>
          <w:p w14:paraId="40EB4B08" w14:textId="7E2BA650" w:rsidR="003C3C70" w:rsidRDefault="004A779E">
            <w:pPr>
              <w:rPr>
                <w:sz w:val="18"/>
                <w:szCs w:val="18"/>
              </w:rPr>
            </w:pPr>
            <w:r>
              <w:rPr>
                <w:b/>
                <w:sz w:val="18"/>
                <w:szCs w:val="18"/>
              </w:rPr>
              <w:lastRenderedPageBreak/>
              <w:t>Review</w:t>
            </w:r>
            <w:r>
              <w:rPr>
                <w:sz w:val="18"/>
                <w:szCs w:val="18"/>
              </w:rPr>
              <w:t xml:space="preserve">: </w:t>
            </w:r>
          </w:p>
          <w:p w14:paraId="3689F60A" w14:textId="2AF69E4F" w:rsidR="002D110D" w:rsidRPr="00435C2C" w:rsidRDefault="00435C2C">
            <w:pPr>
              <w:rPr>
                <w:rFonts w:asciiTheme="minorHAnsi" w:hAnsiTheme="minorHAnsi" w:cstheme="minorHAnsi"/>
                <w:sz w:val="18"/>
                <w:szCs w:val="18"/>
              </w:rPr>
            </w:pPr>
            <w:r w:rsidRPr="00435C2C">
              <w:rPr>
                <w:rFonts w:asciiTheme="minorHAnsi" w:hAnsiTheme="minorHAnsi" w:cstheme="minorHAnsi"/>
                <w:sz w:val="18"/>
                <w:szCs w:val="18"/>
              </w:rPr>
              <w:t>What does migrat</w:t>
            </w:r>
            <w:r w:rsidR="000F6D94">
              <w:rPr>
                <w:rFonts w:asciiTheme="minorHAnsi" w:hAnsiTheme="minorHAnsi" w:cstheme="minorHAnsi"/>
                <w:sz w:val="18"/>
                <w:szCs w:val="18"/>
              </w:rPr>
              <w:t>e, immigrate and emigrate mean?</w:t>
            </w:r>
          </w:p>
          <w:p w14:paraId="46113EED" w14:textId="77777777" w:rsidR="002D110D" w:rsidRDefault="002D110D">
            <w:pPr>
              <w:rPr>
                <w:sz w:val="18"/>
                <w:szCs w:val="18"/>
              </w:rPr>
            </w:pPr>
          </w:p>
          <w:p w14:paraId="7DBDF46E" w14:textId="386E89B0" w:rsidR="00BB5CF2" w:rsidRDefault="004A779E">
            <w:pPr>
              <w:rPr>
                <w:b/>
                <w:sz w:val="18"/>
                <w:szCs w:val="18"/>
              </w:rPr>
            </w:pPr>
            <w:r>
              <w:rPr>
                <w:b/>
                <w:sz w:val="18"/>
                <w:szCs w:val="18"/>
              </w:rPr>
              <w:t>Input</w:t>
            </w:r>
            <w:r w:rsidR="00BB0F1F">
              <w:rPr>
                <w:b/>
                <w:sz w:val="18"/>
                <w:szCs w:val="18"/>
              </w:rPr>
              <w:t>:</w:t>
            </w:r>
          </w:p>
          <w:p w14:paraId="06FD43F3" w14:textId="77777777" w:rsidR="00BB5CF2" w:rsidRDefault="00BB5CF2">
            <w:pPr>
              <w:rPr>
                <w:rFonts w:asciiTheme="minorHAnsi" w:hAnsiTheme="minorHAnsi" w:cstheme="minorHAnsi"/>
                <w:sz w:val="18"/>
                <w:szCs w:val="18"/>
              </w:rPr>
            </w:pPr>
            <w:r>
              <w:rPr>
                <w:rFonts w:asciiTheme="minorHAnsi" w:hAnsiTheme="minorHAnsi" w:cstheme="minorHAnsi"/>
                <w:sz w:val="18"/>
                <w:szCs w:val="18"/>
              </w:rPr>
              <w:t xml:space="preserve">Introduce the vocabulary persecution, famine and war ensuring children know what they mean before completing the next task. </w:t>
            </w:r>
          </w:p>
          <w:p w14:paraId="3C9F8AC4" w14:textId="77777777" w:rsidR="00BB5CF2" w:rsidRDefault="00BB5CF2">
            <w:pPr>
              <w:rPr>
                <w:rFonts w:asciiTheme="minorHAnsi" w:hAnsiTheme="minorHAnsi" w:cstheme="minorHAnsi"/>
                <w:sz w:val="18"/>
                <w:szCs w:val="18"/>
              </w:rPr>
            </w:pPr>
          </w:p>
          <w:p w14:paraId="27B01C86" w14:textId="77777777" w:rsidR="00BB5CF2" w:rsidRDefault="005025D0">
            <w:pPr>
              <w:rPr>
                <w:rFonts w:asciiTheme="minorHAnsi" w:hAnsiTheme="minorHAnsi" w:cstheme="minorHAnsi"/>
                <w:sz w:val="18"/>
                <w:szCs w:val="18"/>
              </w:rPr>
            </w:pPr>
            <w:r w:rsidRPr="005025D0">
              <w:rPr>
                <w:rFonts w:asciiTheme="minorHAnsi" w:hAnsiTheme="minorHAnsi" w:cstheme="minorHAnsi"/>
                <w:sz w:val="18"/>
                <w:szCs w:val="18"/>
              </w:rPr>
              <w:t xml:space="preserve">This lesson looks at a series of case studies showing how different migrant groups have looked at Britain as a refuge over time. Pupils </w:t>
            </w:r>
            <w:r w:rsidR="00BB5CF2">
              <w:rPr>
                <w:rFonts w:asciiTheme="minorHAnsi" w:hAnsiTheme="minorHAnsi" w:cstheme="minorHAnsi"/>
                <w:sz w:val="18"/>
                <w:szCs w:val="18"/>
              </w:rPr>
              <w:t>to w</w:t>
            </w:r>
            <w:r w:rsidRPr="005025D0">
              <w:rPr>
                <w:rFonts w:asciiTheme="minorHAnsi" w:hAnsiTheme="minorHAnsi" w:cstheme="minorHAnsi"/>
                <w:sz w:val="18"/>
                <w:szCs w:val="18"/>
              </w:rPr>
              <w:t xml:space="preserve">ork in a carousel working around the room collecting evidence from the different push factors e.g. </w:t>
            </w:r>
          </w:p>
          <w:p w14:paraId="0090EAAA" w14:textId="232EFEEE" w:rsidR="00BB5CF2" w:rsidRPr="00BB5CF2" w:rsidRDefault="005025D0" w:rsidP="00BB5CF2">
            <w:pPr>
              <w:pStyle w:val="ListParagraph"/>
              <w:numPr>
                <w:ilvl w:val="0"/>
                <w:numId w:val="7"/>
              </w:numPr>
              <w:spacing w:after="0" w:line="240" w:lineRule="auto"/>
              <w:rPr>
                <w:rFonts w:asciiTheme="minorHAnsi" w:hAnsiTheme="minorHAnsi" w:cstheme="minorHAnsi"/>
                <w:sz w:val="18"/>
                <w:szCs w:val="18"/>
              </w:rPr>
            </w:pPr>
            <w:r w:rsidRPr="00BB5CF2">
              <w:rPr>
                <w:rFonts w:asciiTheme="minorHAnsi" w:hAnsiTheme="minorHAnsi" w:cstheme="minorHAnsi"/>
                <w:sz w:val="18"/>
                <w:szCs w:val="18"/>
              </w:rPr>
              <w:t>Persecution: Huguenots / Palatines / Jewish migrants in the 19th century and Nazi Germany</w:t>
            </w:r>
          </w:p>
          <w:p w14:paraId="738F01C0" w14:textId="77777777" w:rsidR="00BB5CF2" w:rsidRDefault="005025D0" w:rsidP="00BB5CF2">
            <w:pPr>
              <w:pStyle w:val="ListParagraph"/>
              <w:numPr>
                <w:ilvl w:val="0"/>
                <w:numId w:val="7"/>
              </w:numPr>
              <w:spacing w:after="0" w:line="240" w:lineRule="auto"/>
              <w:rPr>
                <w:rFonts w:asciiTheme="minorHAnsi" w:hAnsiTheme="minorHAnsi" w:cstheme="minorHAnsi"/>
                <w:sz w:val="18"/>
                <w:szCs w:val="18"/>
              </w:rPr>
            </w:pPr>
            <w:r w:rsidRPr="00BB5CF2">
              <w:rPr>
                <w:rFonts w:asciiTheme="minorHAnsi" w:hAnsiTheme="minorHAnsi" w:cstheme="minorHAnsi"/>
                <w:sz w:val="18"/>
                <w:szCs w:val="18"/>
              </w:rPr>
              <w:t xml:space="preserve">Famine: Irish migrants in the 19th century </w:t>
            </w:r>
          </w:p>
          <w:p w14:paraId="20E6E082" w14:textId="0DB85484" w:rsidR="005025D0" w:rsidRDefault="005025D0" w:rsidP="00BB5CF2">
            <w:pPr>
              <w:pStyle w:val="ListParagraph"/>
              <w:numPr>
                <w:ilvl w:val="0"/>
                <w:numId w:val="7"/>
              </w:numPr>
              <w:spacing w:after="0" w:line="240" w:lineRule="auto"/>
              <w:rPr>
                <w:rFonts w:asciiTheme="minorHAnsi" w:hAnsiTheme="minorHAnsi" w:cstheme="minorHAnsi"/>
                <w:sz w:val="18"/>
                <w:szCs w:val="18"/>
              </w:rPr>
            </w:pPr>
            <w:r w:rsidRPr="00BB5CF2">
              <w:rPr>
                <w:rFonts w:asciiTheme="minorHAnsi" w:hAnsiTheme="minorHAnsi" w:cstheme="minorHAnsi"/>
                <w:sz w:val="18"/>
                <w:szCs w:val="18"/>
              </w:rPr>
              <w:t>War: Afghan/Syrian refugees.</w:t>
            </w:r>
          </w:p>
          <w:p w14:paraId="2BA287FD" w14:textId="77777777" w:rsidR="008658EB" w:rsidRDefault="008658EB" w:rsidP="008658EB">
            <w:pPr>
              <w:rPr>
                <w:rFonts w:asciiTheme="minorHAnsi" w:hAnsiTheme="minorHAnsi" w:cstheme="minorHAnsi"/>
                <w:sz w:val="18"/>
                <w:szCs w:val="18"/>
              </w:rPr>
            </w:pPr>
          </w:p>
          <w:p w14:paraId="63747D92" w14:textId="2178050C" w:rsidR="008658EB" w:rsidRDefault="008658EB" w:rsidP="008658EB">
            <w:pPr>
              <w:rPr>
                <w:rFonts w:asciiTheme="minorHAnsi" w:hAnsiTheme="minorHAnsi" w:cstheme="minorHAnsi"/>
                <w:sz w:val="18"/>
                <w:szCs w:val="18"/>
              </w:rPr>
            </w:pPr>
            <w:r>
              <w:rPr>
                <w:rFonts w:asciiTheme="minorHAnsi" w:hAnsiTheme="minorHAnsi" w:cstheme="minorHAnsi"/>
                <w:sz w:val="18"/>
                <w:szCs w:val="18"/>
              </w:rPr>
              <w:t>Use videos to gather information for the war category for Afghan/</w:t>
            </w:r>
            <w:r w:rsidR="00CE54F5">
              <w:rPr>
                <w:rFonts w:asciiTheme="minorHAnsi" w:hAnsiTheme="minorHAnsi" w:cstheme="minorHAnsi"/>
                <w:sz w:val="18"/>
                <w:szCs w:val="18"/>
              </w:rPr>
              <w:t>Syrian</w:t>
            </w:r>
            <w:r>
              <w:rPr>
                <w:rFonts w:asciiTheme="minorHAnsi" w:hAnsiTheme="minorHAnsi" w:cstheme="minorHAnsi"/>
                <w:sz w:val="18"/>
                <w:szCs w:val="18"/>
              </w:rPr>
              <w:t xml:space="preserve"> refugees.</w:t>
            </w:r>
          </w:p>
          <w:p w14:paraId="72919CDC" w14:textId="77777777" w:rsidR="00C13204" w:rsidRPr="008658EB" w:rsidRDefault="00C13204" w:rsidP="008658EB">
            <w:pPr>
              <w:rPr>
                <w:rFonts w:asciiTheme="minorHAnsi" w:hAnsiTheme="minorHAnsi" w:cstheme="minorHAnsi"/>
                <w:sz w:val="18"/>
                <w:szCs w:val="18"/>
              </w:rPr>
            </w:pPr>
          </w:p>
          <w:p w14:paraId="275D8987" w14:textId="43A02671" w:rsidR="005025D0" w:rsidRDefault="00C13204">
            <w:pPr>
              <w:rPr>
                <w:rFonts w:asciiTheme="minorHAnsi" w:hAnsiTheme="minorHAnsi" w:cstheme="minorHAnsi"/>
                <w:sz w:val="18"/>
                <w:szCs w:val="18"/>
              </w:rPr>
            </w:pPr>
            <w:hyperlink r:id="rId18" w:history="1">
              <w:r w:rsidRPr="00517DC5">
                <w:rPr>
                  <w:rStyle w:val="Hyperlink"/>
                  <w:rFonts w:asciiTheme="minorHAnsi" w:hAnsiTheme="minorHAnsi" w:cstheme="minorHAnsi"/>
                  <w:sz w:val="18"/>
                  <w:szCs w:val="18"/>
                </w:rPr>
                <w:t>https://www.bbc.co.uk/teach/class-clips-video/articles/zn8bpg8</w:t>
              </w:r>
            </w:hyperlink>
          </w:p>
          <w:p w14:paraId="42604418" w14:textId="77777777" w:rsidR="00C13204" w:rsidRDefault="00C13204">
            <w:pPr>
              <w:rPr>
                <w:rFonts w:asciiTheme="minorHAnsi" w:hAnsiTheme="minorHAnsi" w:cstheme="minorHAnsi"/>
                <w:sz w:val="18"/>
                <w:szCs w:val="18"/>
              </w:rPr>
            </w:pPr>
          </w:p>
          <w:p w14:paraId="43BADC7E" w14:textId="77777777" w:rsidR="007F5F36" w:rsidRDefault="005025D0">
            <w:pPr>
              <w:rPr>
                <w:rFonts w:asciiTheme="minorHAnsi" w:hAnsiTheme="minorHAnsi" w:cstheme="minorHAnsi"/>
                <w:sz w:val="18"/>
                <w:szCs w:val="18"/>
              </w:rPr>
            </w:pPr>
            <w:r w:rsidRPr="005025D0">
              <w:rPr>
                <w:rFonts w:asciiTheme="minorHAnsi" w:hAnsiTheme="minorHAnsi" w:cstheme="minorHAnsi"/>
                <w:sz w:val="18"/>
                <w:szCs w:val="18"/>
              </w:rPr>
              <w:lastRenderedPageBreak/>
              <w:t xml:space="preserve">After they have found examples, they could discuss any similarities or differences between the different communities. For example, they might identify some overlap in the reasons why communities that escaped from persecution came to Britain, but there may be different experiences on arrival. </w:t>
            </w:r>
          </w:p>
          <w:p w14:paraId="75747ED8" w14:textId="77777777" w:rsidR="00E82182" w:rsidRDefault="00E82182">
            <w:pPr>
              <w:rPr>
                <w:rFonts w:ascii="Comic Sans MS" w:hAnsi="Comic Sans MS"/>
                <w:sz w:val="18"/>
                <w:szCs w:val="18"/>
              </w:rPr>
            </w:pPr>
          </w:p>
          <w:p w14:paraId="3CEDB774" w14:textId="5D061DB3" w:rsidR="0036719F" w:rsidRDefault="0036719F">
            <w:pPr>
              <w:rPr>
                <w:rFonts w:asciiTheme="minorHAnsi" w:hAnsiTheme="minorHAnsi" w:cstheme="minorHAnsi"/>
                <w:b/>
                <w:bCs/>
                <w:sz w:val="18"/>
                <w:szCs w:val="18"/>
              </w:rPr>
            </w:pPr>
            <w:r w:rsidRPr="0036719F">
              <w:rPr>
                <w:rFonts w:asciiTheme="minorHAnsi" w:hAnsiTheme="minorHAnsi" w:cstheme="minorHAnsi"/>
                <w:b/>
                <w:bCs/>
                <w:sz w:val="18"/>
                <w:szCs w:val="18"/>
              </w:rPr>
              <w:t>Activity:</w:t>
            </w:r>
          </w:p>
          <w:p w14:paraId="6CB07261" w14:textId="27784D31" w:rsidR="007F5F36" w:rsidRPr="005025D0" w:rsidRDefault="007F5F36" w:rsidP="007F5F36">
            <w:pPr>
              <w:rPr>
                <w:rFonts w:asciiTheme="minorHAnsi" w:hAnsiTheme="minorHAnsi" w:cstheme="minorHAnsi"/>
                <w:sz w:val="18"/>
                <w:szCs w:val="18"/>
              </w:rPr>
            </w:pPr>
            <w:r w:rsidRPr="005025D0">
              <w:rPr>
                <w:rFonts w:asciiTheme="minorHAnsi" w:hAnsiTheme="minorHAnsi" w:cstheme="minorHAnsi"/>
                <w:sz w:val="18"/>
                <w:szCs w:val="18"/>
              </w:rPr>
              <w:t>Pupils build a timeline in their books</w:t>
            </w:r>
            <w:r>
              <w:rPr>
                <w:rFonts w:asciiTheme="minorHAnsi" w:hAnsiTheme="minorHAnsi" w:cstheme="minorHAnsi"/>
                <w:sz w:val="18"/>
                <w:szCs w:val="18"/>
              </w:rPr>
              <w:t xml:space="preserve"> using the information they have gathered</w:t>
            </w:r>
            <w:r w:rsidRPr="005025D0">
              <w:rPr>
                <w:rFonts w:asciiTheme="minorHAnsi" w:hAnsiTheme="minorHAnsi" w:cstheme="minorHAnsi"/>
                <w:sz w:val="18"/>
                <w:szCs w:val="18"/>
              </w:rPr>
              <w:t xml:space="preserve"> showing when these different migrant groups came to Britain or highlight them on the timeline from ‘Journeys’.</w:t>
            </w:r>
          </w:p>
          <w:p w14:paraId="63206430" w14:textId="77777777" w:rsidR="007F5F36" w:rsidRDefault="007F5F36">
            <w:pPr>
              <w:rPr>
                <w:rFonts w:asciiTheme="minorHAnsi" w:hAnsiTheme="minorHAnsi" w:cstheme="minorHAnsi"/>
                <w:b/>
                <w:bCs/>
                <w:sz w:val="18"/>
                <w:szCs w:val="18"/>
              </w:rPr>
            </w:pPr>
          </w:p>
          <w:p w14:paraId="71FE8D0F" w14:textId="4D6845CA" w:rsidR="00E82182" w:rsidRDefault="00E82182">
            <w:pPr>
              <w:rPr>
                <w:rFonts w:asciiTheme="minorHAnsi" w:hAnsiTheme="minorHAnsi" w:cstheme="minorHAnsi"/>
                <w:b/>
                <w:bCs/>
                <w:sz w:val="18"/>
                <w:szCs w:val="18"/>
              </w:rPr>
            </w:pPr>
            <w:r>
              <w:rPr>
                <w:rFonts w:asciiTheme="minorHAnsi" w:hAnsiTheme="minorHAnsi" w:cstheme="minorHAnsi"/>
                <w:b/>
                <w:bCs/>
                <w:sz w:val="18"/>
                <w:szCs w:val="18"/>
              </w:rPr>
              <w:t>Plenary:</w:t>
            </w:r>
          </w:p>
          <w:p w14:paraId="201CCA5E" w14:textId="3CE8EEC0" w:rsidR="00E82182" w:rsidRPr="00E82182" w:rsidRDefault="00E82182">
            <w:pPr>
              <w:rPr>
                <w:rFonts w:asciiTheme="minorHAnsi" w:hAnsiTheme="minorHAnsi" w:cstheme="minorHAnsi"/>
                <w:sz w:val="18"/>
                <w:szCs w:val="18"/>
              </w:rPr>
            </w:pPr>
            <w:r w:rsidRPr="00E82182">
              <w:rPr>
                <w:rFonts w:asciiTheme="minorHAnsi" w:hAnsiTheme="minorHAnsi" w:cstheme="minorHAnsi"/>
                <w:sz w:val="18"/>
                <w:szCs w:val="18"/>
              </w:rPr>
              <w:t>Discuss the similarities or differences between the different communities and their reasons for their migration to Britain.</w:t>
            </w:r>
          </w:p>
          <w:p w14:paraId="2CE3FC09" w14:textId="49D1C0CD" w:rsidR="003C3C70" w:rsidRDefault="003C3C70" w:rsidP="002D110D">
            <w:pPr>
              <w:rPr>
                <w:sz w:val="18"/>
                <w:szCs w:val="18"/>
              </w:rPr>
            </w:pPr>
          </w:p>
        </w:tc>
      </w:tr>
      <w:tr w:rsidR="003C3C70" w14:paraId="28E00D62" w14:textId="77777777" w:rsidTr="00FD1C9F">
        <w:tc>
          <w:tcPr>
            <w:tcW w:w="4781" w:type="dxa"/>
          </w:tcPr>
          <w:p w14:paraId="1B43701A" w14:textId="77777777" w:rsidR="003C3C70" w:rsidRDefault="004A779E">
            <w:pPr>
              <w:rPr>
                <w:b/>
                <w:sz w:val="18"/>
                <w:szCs w:val="18"/>
              </w:rPr>
            </w:pPr>
            <w:r>
              <w:rPr>
                <w:b/>
                <w:sz w:val="18"/>
                <w:szCs w:val="18"/>
              </w:rPr>
              <w:lastRenderedPageBreak/>
              <w:t>Lesson 3</w:t>
            </w:r>
          </w:p>
          <w:p w14:paraId="29E2E677" w14:textId="77777777" w:rsidR="003C3C70" w:rsidRDefault="003C3C70">
            <w:pPr>
              <w:rPr>
                <w:b/>
                <w:sz w:val="18"/>
                <w:szCs w:val="18"/>
              </w:rPr>
            </w:pPr>
          </w:p>
          <w:p w14:paraId="518A1C01" w14:textId="54B48E60" w:rsidR="00195B27" w:rsidRPr="003C07C5" w:rsidRDefault="00195B27" w:rsidP="00195B27">
            <w:pPr>
              <w:rPr>
                <w:rFonts w:asciiTheme="minorHAnsi" w:hAnsiTheme="minorHAnsi" w:cstheme="minorHAnsi"/>
                <w:b/>
                <w:sz w:val="18"/>
                <w:szCs w:val="18"/>
              </w:rPr>
            </w:pPr>
            <w:r w:rsidRPr="003C07C5">
              <w:rPr>
                <w:rFonts w:asciiTheme="minorHAnsi" w:hAnsiTheme="minorHAnsi" w:cstheme="minorHAnsi"/>
                <w:b/>
                <w:sz w:val="18"/>
                <w:szCs w:val="18"/>
              </w:rPr>
              <w:t>What has pu</w:t>
            </w:r>
            <w:r>
              <w:rPr>
                <w:rFonts w:asciiTheme="minorHAnsi" w:hAnsiTheme="minorHAnsi" w:cstheme="minorHAnsi"/>
                <w:b/>
                <w:sz w:val="18"/>
                <w:szCs w:val="18"/>
              </w:rPr>
              <w:t>lled</w:t>
            </w:r>
            <w:r w:rsidRPr="003C07C5">
              <w:rPr>
                <w:rFonts w:asciiTheme="minorHAnsi" w:hAnsiTheme="minorHAnsi" w:cstheme="minorHAnsi"/>
                <w:b/>
                <w:sz w:val="18"/>
                <w:szCs w:val="18"/>
              </w:rPr>
              <w:t xml:space="preserve"> migrants to come to Britain?</w:t>
            </w:r>
          </w:p>
          <w:p w14:paraId="271B6FFC" w14:textId="77777777" w:rsidR="0001128A" w:rsidRDefault="0001128A">
            <w:pPr>
              <w:rPr>
                <w:b/>
                <w:sz w:val="18"/>
                <w:szCs w:val="18"/>
              </w:rPr>
            </w:pPr>
          </w:p>
          <w:p w14:paraId="00B039DA" w14:textId="77777777" w:rsidR="003C3C70" w:rsidRDefault="004A779E">
            <w:pPr>
              <w:rPr>
                <w:b/>
                <w:sz w:val="18"/>
                <w:szCs w:val="18"/>
                <w:u w:val="single"/>
              </w:rPr>
            </w:pPr>
            <w:r>
              <w:rPr>
                <w:b/>
                <w:sz w:val="18"/>
                <w:szCs w:val="18"/>
                <w:u w:val="single"/>
              </w:rPr>
              <w:t xml:space="preserve">Substantive knowledge </w:t>
            </w:r>
          </w:p>
          <w:p w14:paraId="10E91EBA" w14:textId="139BBDD1" w:rsidR="000951B5" w:rsidRDefault="000951B5">
            <w:pPr>
              <w:rPr>
                <w:rFonts w:ascii="Comic Sans MS" w:hAnsi="Comic Sans MS"/>
                <w:sz w:val="18"/>
                <w:szCs w:val="18"/>
              </w:rPr>
            </w:pPr>
          </w:p>
          <w:p w14:paraId="7E0AA336" w14:textId="2A257FDA" w:rsidR="002D110D" w:rsidRPr="001F51DF" w:rsidRDefault="001F51DF">
            <w:pPr>
              <w:rPr>
                <w:rFonts w:asciiTheme="minorHAnsi" w:hAnsiTheme="minorHAnsi" w:cstheme="minorHAnsi"/>
                <w:sz w:val="18"/>
                <w:szCs w:val="18"/>
                <w:u w:val="single"/>
              </w:rPr>
            </w:pPr>
            <w:r w:rsidRPr="001F51DF">
              <w:rPr>
                <w:rFonts w:asciiTheme="minorHAnsi" w:hAnsiTheme="minorHAnsi" w:cstheme="minorHAnsi"/>
                <w:sz w:val="18"/>
                <w:szCs w:val="18"/>
              </w:rPr>
              <w:t>Understand a range of examples that show how Britain has provided different opportunities for migrants which ‘pulled’ them to move here.</w:t>
            </w:r>
          </w:p>
          <w:p w14:paraId="7D86C759" w14:textId="77777777" w:rsidR="002D110D" w:rsidRDefault="002D110D">
            <w:pPr>
              <w:rPr>
                <w:sz w:val="18"/>
                <w:szCs w:val="18"/>
                <w:u w:val="single"/>
              </w:rPr>
            </w:pPr>
          </w:p>
          <w:p w14:paraId="4908AB90" w14:textId="77777777" w:rsidR="003C3C70" w:rsidRDefault="004A779E">
            <w:pPr>
              <w:rPr>
                <w:b/>
                <w:sz w:val="18"/>
                <w:szCs w:val="18"/>
                <w:u w:val="single"/>
              </w:rPr>
            </w:pPr>
            <w:r>
              <w:rPr>
                <w:b/>
                <w:sz w:val="18"/>
                <w:szCs w:val="18"/>
                <w:u w:val="single"/>
              </w:rPr>
              <w:t xml:space="preserve">Disciplinary knowledge </w:t>
            </w:r>
          </w:p>
          <w:p w14:paraId="2811AB31" w14:textId="77777777" w:rsidR="000951B5" w:rsidRDefault="000951B5">
            <w:pPr>
              <w:rPr>
                <w:b/>
                <w:sz w:val="18"/>
                <w:szCs w:val="18"/>
                <w:u w:val="single"/>
              </w:rPr>
            </w:pPr>
          </w:p>
          <w:p w14:paraId="1AA83019" w14:textId="77777777" w:rsidR="004A2A1F" w:rsidRDefault="004A2A1F" w:rsidP="004A2A1F">
            <w:pPr>
              <w:rPr>
                <w:sz w:val="18"/>
                <w:szCs w:val="18"/>
              </w:rPr>
            </w:pPr>
            <w:r>
              <w:rPr>
                <w:sz w:val="18"/>
                <w:szCs w:val="18"/>
              </w:rPr>
              <w:t xml:space="preserve">Identify, give reasons for &amp; explain the significance of causes &amp; consequences of historical events/changes. </w:t>
            </w:r>
          </w:p>
          <w:p w14:paraId="05FC7B5C" w14:textId="77777777" w:rsidR="00F4051F" w:rsidRDefault="00F4051F">
            <w:pPr>
              <w:rPr>
                <w:b/>
                <w:sz w:val="18"/>
                <w:szCs w:val="18"/>
                <w:u w:val="single"/>
              </w:rPr>
            </w:pPr>
          </w:p>
          <w:p w14:paraId="61973D1E" w14:textId="587B0D36" w:rsidR="004A2A1F" w:rsidRDefault="004A2A1F">
            <w:pPr>
              <w:rPr>
                <w:sz w:val="18"/>
                <w:szCs w:val="18"/>
              </w:rPr>
            </w:pPr>
            <w:r>
              <w:rPr>
                <w:sz w:val="18"/>
                <w:szCs w:val="18"/>
              </w:rPr>
              <w:t>Describe and make links between main events, situations and changes within and across different periods and societies.</w:t>
            </w:r>
          </w:p>
          <w:p w14:paraId="1120A2E7" w14:textId="77777777" w:rsidR="004A2A1F" w:rsidRDefault="004A2A1F">
            <w:pPr>
              <w:rPr>
                <w:sz w:val="18"/>
                <w:szCs w:val="18"/>
              </w:rPr>
            </w:pPr>
          </w:p>
          <w:p w14:paraId="6CD8AD57" w14:textId="77777777" w:rsidR="004A2A1F" w:rsidRDefault="004A2A1F">
            <w:pPr>
              <w:rPr>
                <w:b/>
                <w:sz w:val="18"/>
                <w:szCs w:val="18"/>
                <w:u w:val="single"/>
              </w:rPr>
            </w:pPr>
          </w:p>
          <w:p w14:paraId="6CAAA0EE" w14:textId="3981B95C" w:rsidR="003C3C70" w:rsidRDefault="003C3C70" w:rsidP="002D110D">
            <w:pPr>
              <w:rPr>
                <w:sz w:val="18"/>
                <w:szCs w:val="18"/>
              </w:rPr>
            </w:pPr>
          </w:p>
        </w:tc>
        <w:tc>
          <w:tcPr>
            <w:tcW w:w="5659" w:type="dxa"/>
          </w:tcPr>
          <w:p w14:paraId="3F155892" w14:textId="40B0D497" w:rsidR="003C3C70" w:rsidRDefault="004A779E" w:rsidP="00BB0F1F">
            <w:pPr>
              <w:rPr>
                <w:sz w:val="18"/>
                <w:szCs w:val="18"/>
              </w:rPr>
            </w:pPr>
            <w:r>
              <w:rPr>
                <w:b/>
                <w:sz w:val="18"/>
                <w:szCs w:val="18"/>
              </w:rPr>
              <w:t>Review</w:t>
            </w:r>
            <w:r>
              <w:rPr>
                <w:sz w:val="18"/>
                <w:szCs w:val="18"/>
              </w:rPr>
              <w:t xml:space="preserve">: </w:t>
            </w:r>
          </w:p>
          <w:p w14:paraId="394BE919" w14:textId="01AA3222" w:rsidR="00D0162C" w:rsidRPr="00435C2C" w:rsidRDefault="00D0162C" w:rsidP="00D0162C">
            <w:pPr>
              <w:rPr>
                <w:rFonts w:asciiTheme="minorHAnsi" w:hAnsiTheme="minorHAnsi" w:cstheme="minorHAnsi"/>
                <w:sz w:val="18"/>
                <w:szCs w:val="18"/>
              </w:rPr>
            </w:pPr>
            <w:r w:rsidRPr="00435C2C">
              <w:rPr>
                <w:rFonts w:asciiTheme="minorHAnsi" w:hAnsiTheme="minorHAnsi" w:cstheme="minorHAnsi"/>
                <w:sz w:val="18"/>
                <w:szCs w:val="18"/>
              </w:rPr>
              <w:t>What does migrat</w:t>
            </w:r>
            <w:r>
              <w:rPr>
                <w:rFonts w:asciiTheme="minorHAnsi" w:hAnsiTheme="minorHAnsi" w:cstheme="minorHAnsi"/>
                <w:sz w:val="18"/>
                <w:szCs w:val="18"/>
              </w:rPr>
              <w:t>e, immigrate and emigrate mean? What are push and pull factors? What were some examples of push factors that make people migrate?</w:t>
            </w:r>
          </w:p>
          <w:p w14:paraId="44CE9951" w14:textId="77777777" w:rsidR="00BB0F1F" w:rsidRDefault="00BB0F1F">
            <w:pPr>
              <w:rPr>
                <w:sz w:val="18"/>
                <w:szCs w:val="18"/>
              </w:rPr>
            </w:pPr>
          </w:p>
          <w:p w14:paraId="0B0CE27C" w14:textId="6D7F0E0B" w:rsidR="00C06ABA" w:rsidRDefault="004A779E">
            <w:pPr>
              <w:rPr>
                <w:b/>
                <w:sz w:val="18"/>
                <w:szCs w:val="18"/>
              </w:rPr>
            </w:pPr>
            <w:r>
              <w:rPr>
                <w:b/>
                <w:sz w:val="18"/>
                <w:szCs w:val="18"/>
              </w:rPr>
              <w:t>Input</w:t>
            </w:r>
            <w:r w:rsidR="00BB0F1F">
              <w:rPr>
                <w:b/>
                <w:sz w:val="18"/>
                <w:szCs w:val="18"/>
              </w:rPr>
              <w:t>:</w:t>
            </w:r>
          </w:p>
          <w:p w14:paraId="489416E2" w14:textId="1D7E8AFA" w:rsidR="003C3C70" w:rsidRDefault="00D0162C">
            <w:pPr>
              <w:rPr>
                <w:sz w:val="18"/>
                <w:szCs w:val="18"/>
              </w:rPr>
            </w:pPr>
            <w:r>
              <w:rPr>
                <w:sz w:val="18"/>
                <w:szCs w:val="18"/>
              </w:rPr>
              <w:t xml:space="preserve">Recap the vocabulary learnt last lesson of persecution, famine and war. Revisit which groups of people they found out this impacted in the previous lesson. </w:t>
            </w:r>
          </w:p>
          <w:p w14:paraId="7950EB33" w14:textId="77777777" w:rsidR="00D0162C" w:rsidRDefault="00D0162C">
            <w:pPr>
              <w:rPr>
                <w:sz w:val="18"/>
                <w:szCs w:val="18"/>
              </w:rPr>
            </w:pPr>
          </w:p>
          <w:p w14:paraId="54AED29D" w14:textId="0C13863C" w:rsidR="00D0162C" w:rsidRDefault="00D0162C">
            <w:pPr>
              <w:rPr>
                <w:sz w:val="18"/>
                <w:szCs w:val="18"/>
              </w:rPr>
            </w:pPr>
            <w:r>
              <w:rPr>
                <w:sz w:val="18"/>
                <w:szCs w:val="18"/>
              </w:rPr>
              <w:t xml:space="preserve">Use the link below to give pupils the information about pull factors for migrating to Britain. </w:t>
            </w:r>
          </w:p>
          <w:p w14:paraId="0CC54C79" w14:textId="77777777" w:rsidR="00D0162C" w:rsidRDefault="00D0162C">
            <w:pPr>
              <w:rPr>
                <w:sz w:val="18"/>
                <w:szCs w:val="18"/>
              </w:rPr>
            </w:pPr>
          </w:p>
          <w:p w14:paraId="6B63F2F8" w14:textId="7A2A7921" w:rsidR="00D0162C" w:rsidRDefault="00D0162C">
            <w:pPr>
              <w:rPr>
                <w:sz w:val="18"/>
                <w:szCs w:val="18"/>
              </w:rPr>
            </w:pPr>
            <w:hyperlink r:id="rId19" w:history="1">
              <w:r w:rsidRPr="00517DC5">
                <w:rPr>
                  <w:rStyle w:val="Hyperlink"/>
                  <w:sz w:val="18"/>
                  <w:szCs w:val="18"/>
                </w:rPr>
                <w:t>https://www.bbc.co.uk/bitesize/guides/z3q682p/revision/1</w:t>
              </w:r>
            </w:hyperlink>
          </w:p>
          <w:p w14:paraId="6A064269" w14:textId="77777777" w:rsidR="00D0162C" w:rsidRDefault="00D0162C">
            <w:pPr>
              <w:rPr>
                <w:sz w:val="18"/>
                <w:szCs w:val="18"/>
              </w:rPr>
            </w:pPr>
          </w:p>
          <w:p w14:paraId="205040F6" w14:textId="2ECD38AD" w:rsidR="00D0162C" w:rsidRDefault="00D0162C">
            <w:pPr>
              <w:rPr>
                <w:sz w:val="18"/>
                <w:szCs w:val="18"/>
              </w:rPr>
            </w:pPr>
            <w:r>
              <w:rPr>
                <w:sz w:val="18"/>
                <w:szCs w:val="18"/>
              </w:rPr>
              <w:t>Pupils to work in pairs to identify which images are showing push and pull factors and how they could link with the groups of people studied in the previous lesson.</w:t>
            </w:r>
          </w:p>
          <w:p w14:paraId="43ACB104" w14:textId="77777777" w:rsidR="00D0162C" w:rsidRDefault="00D0162C">
            <w:pPr>
              <w:rPr>
                <w:sz w:val="18"/>
                <w:szCs w:val="18"/>
              </w:rPr>
            </w:pPr>
          </w:p>
          <w:p w14:paraId="0CD7052A" w14:textId="5EA5A4FE" w:rsidR="002D110D" w:rsidRDefault="00D0162C">
            <w:pPr>
              <w:rPr>
                <w:sz w:val="18"/>
                <w:szCs w:val="18"/>
              </w:rPr>
            </w:pPr>
            <w:hyperlink r:id="rId20" w:history="1">
              <w:r w:rsidRPr="00517DC5">
                <w:rPr>
                  <w:rStyle w:val="Hyperlink"/>
                  <w:sz w:val="18"/>
                  <w:szCs w:val="18"/>
                </w:rPr>
                <w:t>https://docs.google.com/document/d/1ax_k_64YSoeVkA08c15sA6uVMi_0Al5L1GGemujAEjg/edit?tab=t.0</w:t>
              </w:r>
            </w:hyperlink>
          </w:p>
          <w:p w14:paraId="3DDA8BD6" w14:textId="77777777" w:rsidR="00BB0F1F" w:rsidRDefault="00BB0F1F">
            <w:pPr>
              <w:rPr>
                <w:sz w:val="18"/>
                <w:szCs w:val="18"/>
              </w:rPr>
            </w:pPr>
          </w:p>
          <w:p w14:paraId="709863C2" w14:textId="77777777" w:rsidR="003C3C70" w:rsidRDefault="006722A1" w:rsidP="00BB0F1F">
            <w:pPr>
              <w:rPr>
                <w:b/>
                <w:sz w:val="18"/>
                <w:szCs w:val="18"/>
              </w:rPr>
            </w:pPr>
            <w:r>
              <w:rPr>
                <w:b/>
                <w:sz w:val="18"/>
                <w:szCs w:val="18"/>
              </w:rPr>
              <w:t>Activity:</w:t>
            </w:r>
          </w:p>
          <w:p w14:paraId="7CF51419" w14:textId="0ACA54D1" w:rsidR="006722A1" w:rsidRPr="00CF351A" w:rsidRDefault="00CF351A" w:rsidP="00BB0F1F">
            <w:pPr>
              <w:rPr>
                <w:rFonts w:asciiTheme="minorHAnsi" w:hAnsiTheme="minorHAnsi" w:cstheme="minorHAnsi"/>
                <w:bCs/>
                <w:sz w:val="18"/>
                <w:szCs w:val="18"/>
              </w:rPr>
            </w:pPr>
            <w:r w:rsidRPr="00CF351A">
              <w:rPr>
                <w:rFonts w:asciiTheme="minorHAnsi" w:hAnsiTheme="minorHAnsi" w:cstheme="minorHAnsi"/>
                <w:bCs/>
                <w:sz w:val="18"/>
                <w:szCs w:val="18"/>
              </w:rPr>
              <w:t>Pupils to split their page into two with one side as ‘push’ and one side as ‘pull’. Give them the statements from the card sort activity to cut and stick into the side they think it fits in.</w:t>
            </w:r>
          </w:p>
          <w:p w14:paraId="64F23AAD" w14:textId="77777777" w:rsidR="008D60C5" w:rsidRDefault="008D60C5" w:rsidP="002D110D">
            <w:pPr>
              <w:rPr>
                <w:rFonts w:ascii="Comic Sans MS" w:hAnsi="Comic Sans MS"/>
                <w:bCs/>
                <w:sz w:val="18"/>
                <w:szCs w:val="18"/>
              </w:rPr>
            </w:pPr>
          </w:p>
          <w:p w14:paraId="60CD6660" w14:textId="09335B40" w:rsidR="00CF351A" w:rsidRPr="00CF351A" w:rsidRDefault="00CF351A" w:rsidP="002D110D">
            <w:pPr>
              <w:rPr>
                <w:rFonts w:asciiTheme="minorHAnsi" w:hAnsiTheme="minorHAnsi" w:cstheme="minorHAnsi"/>
                <w:bCs/>
                <w:sz w:val="18"/>
                <w:szCs w:val="18"/>
              </w:rPr>
            </w:pPr>
            <w:r w:rsidRPr="00CF351A">
              <w:rPr>
                <w:rFonts w:asciiTheme="minorHAnsi" w:hAnsiTheme="minorHAnsi" w:cstheme="minorHAnsi"/>
                <w:bCs/>
                <w:sz w:val="18"/>
                <w:szCs w:val="18"/>
              </w:rPr>
              <w:t>chrome-extension://efaidnbmnnnibpcajpcglclefindmkaj/https://bam.files.bbci.co.uk/bam/live/content/z2x8r2p/pdf</w:t>
            </w:r>
          </w:p>
          <w:p w14:paraId="4CB0245C" w14:textId="77777777" w:rsidR="00CF351A" w:rsidRDefault="00CF351A" w:rsidP="002D110D">
            <w:pPr>
              <w:rPr>
                <w:rFonts w:ascii="Comic Sans MS" w:hAnsi="Comic Sans MS"/>
                <w:bCs/>
                <w:sz w:val="18"/>
                <w:szCs w:val="18"/>
              </w:rPr>
            </w:pPr>
          </w:p>
          <w:p w14:paraId="19F5D0D4" w14:textId="5A221834" w:rsidR="00CF351A" w:rsidRPr="00CF351A" w:rsidRDefault="00CF351A" w:rsidP="002D110D">
            <w:pPr>
              <w:rPr>
                <w:rFonts w:asciiTheme="minorHAnsi" w:hAnsiTheme="minorHAnsi" w:cstheme="minorHAnsi"/>
                <w:b/>
                <w:sz w:val="18"/>
                <w:szCs w:val="18"/>
              </w:rPr>
            </w:pPr>
            <w:r w:rsidRPr="00CF351A">
              <w:rPr>
                <w:rFonts w:asciiTheme="minorHAnsi" w:hAnsiTheme="minorHAnsi" w:cstheme="minorHAnsi"/>
                <w:b/>
                <w:sz w:val="18"/>
                <w:szCs w:val="18"/>
              </w:rPr>
              <w:t>Plenary:</w:t>
            </w:r>
          </w:p>
          <w:p w14:paraId="1A2F00BF" w14:textId="5484C579" w:rsidR="00CF351A" w:rsidRPr="00160606" w:rsidRDefault="00160606" w:rsidP="002D110D">
            <w:pPr>
              <w:rPr>
                <w:rFonts w:asciiTheme="minorHAnsi" w:hAnsiTheme="minorHAnsi" w:cstheme="minorHAnsi"/>
                <w:bCs/>
                <w:sz w:val="18"/>
                <w:szCs w:val="18"/>
              </w:rPr>
            </w:pPr>
            <w:r w:rsidRPr="00160606">
              <w:rPr>
                <w:rFonts w:asciiTheme="minorHAnsi" w:hAnsiTheme="minorHAnsi" w:cstheme="minorHAnsi"/>
                <w:bCs/>
                <w:sz w:val="18"/>
                <w:szCs w:val="18"/>
              </w:rPr>
              <w:t>Come back together to discuss the push and pull factors and where the pupils placed each statement.</w:t>
            </w:r>
          </w:p>
          <w:p w14:paraId="5D82F71C" w14:textId="77777777" w:rsidR="00CF351A" w:rsidRDefault="00CF351A" w:rsidP="002D110D">
            <w:pPr>
              <w:rPr>
                <w:rFonts w:ascii="Comic Sans MS" w:hAnsi="Comic Sans MS"/>
                <w:bCs/>
                <w:sz w:val="18"/>
                <w:szCs w:val="18"/>
              </w:rPr>
            </w:pPr>
          </w:p>
          <w:p w14:paraId="4120F83D" w14:textId="561E1947" w:rsidR="00CF351A" w:rsidRPr="006722A1" w:rsidRDefault="00CF351A" w:rsidP="002D110D">
            <w:pPr>
              <w:rPr>
                <w:rFonts w:ascii="Comic Sans MS" w:hAnsi="Comic Sans MS"/>
                <w:bCs/>
                <w:sz w:val="18"/>
                <w:szCs w:val="18"/>
              </w:rPr>
            </w:pPr>
          </w:p>
        </w:tc>
      </w:tr>
      <w:tr w:rsidR="003C3C70" w14:paraId="049F5F94" w14:textId="77777777" w:rsidTr="004A6C70">
        <w:trPr>
          <w:trHeight w:val="46"/>
        </w:trPr>
        <w:tc>
          <w:tcPr>
            <w:tcW w:w="4781" w:type="dxa"/>
          </w:tcPr>
          <w:p w14:paraId="366E3E8C" w14:textId="77777777" w:rsidR="003C3C70" w:rsidRDefault="004A779E">
            <w:pPr>
              <w:rPr>
                <w:b/>
                <w:sz w:val="18"/>
                <w:szCs w:val="18"/>
              </w:rPr>
            </w:pPr>
            <w:r>
              <w:rPr>
                <w:b/>
                <w:sz w:val="18"/>
                <w:szCs w:val="18"/>
              </w:rPr>
              <w:t>Lesson 4</w:t>
            </w:r>
          </w:p>
          <w:p w14:paraId="5A75A248" w14:textId="77777777" w:rsidR="003C3C70" w:rsidRDefault="003C3C70">
            <w:pPr>
              <w:rPr>
                <w:b/>
                <w:sz w:val="18"/>
                <w:szCs w:val="18"/>
              </w:rPr>
            </w:pPr>
          </w:p>
          <w:p w14:paraId="1E33CF4F" w14:textId="4DBEA73E" w:rsidR="0068122D" w:rsidRDefault="009D36F3">
            <w:pPr>
              <w:rPr>
                <w:b/>
                <w:sz w:val="18"/>
                <w:szCs w:val="18"/>
              </w:rPr>
            </w:pPr>
            <w:r>
              <w:rPr>
                <w:b/>
                <w:sz w:val="18"/>
                <w:szCs w:val="18"/>
              </w:rPr>
              <w:t>Who has called Brick Lane home?</w:t>
            </w:r>
          </w:p>
          <w:p w14:paraId="4FB68BBF" w14:textId="77777777" w:rsidR="002D110D" w:rsidRDefault="002D110D">
            <w:pPr>
              <w:rPr>
                <w:b/>
                <w:sz w:val="18"/>
                <w:szCs w:val="18"/>
              </w:rPr>
            </w:pPr>
          </w:p>
          <w:p w14:paraId="6DDF8543" w14:textId="77777777" w:rsidR="003C3C70" w:rsidRDefault="004A779E">
            <w:pPr>
              <w:rPr>
                <w:b/>
                <w:sz w:val="18"/>
                <w:szCs w:val="18"/>
                <w:u w:val="single"/>
              </w:rPr>
            </w:pPr>
            <w:r>
              <w:rPr>
                <w:b/>
                <w:sz w:val="18"/>
                <w:szCs w:val="18"/>
                <w:u w:val="single"/>
              </w:rPr>
              <w:t xml:space="preserve">Substantive knowledge </w:t>
            </w:r>
          </w:p>
          <w:p w14:paraId="5920B1D7" w14:textId="77777777" w:rsidR="00BB0F1F" w:rsidRDefault="00BB0F1F">
            <w:pPr>
              <w:rPr>
                <w:b/>
                <w:color w:val="000000"/>
                <w:sz w:val="18"/>
                <w:szCs w:val="18"/>
              </w:rPr>
            </w:pPr>
          </w:p>
          <w:p w14:paraId="488EE8E8" w14:textId="4B5D658D" w:rsidR="00400B9A" w:rsidRDefault="00400B9A">
            <w:pPr>
              <w:rPr>
                <w:sz w:val="18"/>
                <w:szCs w:val="18"/>
              </w:rPr>
            </w:pPr>
            <w:r>
              <w:rPr>
                <w:sz w:val="18"/>
                <w:szCs w:val="18"/>
              </w:rPr>
              <w:t>Know a</w:t>
            </w:r>
            <w:r w:rsidRPr="00400B9A">
              <w:rPr>
                <w:sz w:val="18"/>
                <w:szCs w:val="18"/>
              </w:rPr>
              <w:t>bout the experiences of the different communities that lived in Brick Lane</w:t>
            </w:r>
            <w:r>
              <w:rPr>
                <w:sz w:val="18"/>
                <w:szCs w:val="18"/>
              </w:rPr>
              <w:t>.</w:t>
            </w:r>
          </w:p>
          <w:p w14:paraId="1C8D991C" w14:textId="77777777" w:rsidR="00400B9A" w:rsidRDefault="00400B9A">
            <w:pPr>
              <w:rPr>
                <w:sz w:val="18"/>
                <w:szCs w:val="18"/>
              </w:rPr>
            </w:pPr>
          </w:p>
          <w:p w14:paraId="6F5424FE" w14:textId="590DB1FB" w:rsidR="002D110D" w:rsidRDefault="00400B9A">
            <w:pPr>
              <w:rPr>
                <w:rFonts w:ascii="Comic Sans MS" w:hAnsi="Comic Sans MS"/>
                <w:bCs/>
                <w:color w:val="000000"/>
                <w:sz w:val="18"/>
                <w:szCs w:val="18"/>
              </w:rPr>
            </w:pPr>
            <w:r>
              <w:rPr>
                <w:sz w:val="18"/>
                <w:szCs w:val="18"/>
              </w:rPr>
              <w:t xml:space="preserve">Understand </w:t>
            </w:r>
            <w:r w:rsidRPr="00400B9A">
              <w:rPr>
                <w:sz w:val="18"/>
                <w:szCs w:val="18"/>
              </w:rPr>
              <w:t>the nature, pace and extent of change in Brick Lane</w:t>
            </w:r>
            <w:r>
              <w:rPr>
                <w:sz w:val="18"/>
                <w:szCs w:val="18"/>
              </w:rPr>
              <w:t>.</w:t>
            </w:r>
          </w:p>
          <w:p w14:paraId="73D897B0" w14:textId="77777777" w:rsidR="002D110D" w:rsidRDefault="002D110D">
            <w:pPr>
              <w:rPr>
                <w:b/>
                <w:color w:val="000000"/>
                <w:sz w:val="18"/>
                <w:szCs w:val="18"/>
              </w:rPr>
            </w:pPr>
          </w:p>
          <w:p w14:paraId="0A288836" w14:textId="31D9CF0D" w:rsidR="003C3C70" w:rsidRDefault="004A779E">
            <w:pPr>
              <w:rPr>
                <w:b/>
                <w:sz w:val="18"/>
                <w:szCs w:val="18"/>
                <w:u w:val="single"/>
              </w:rPr>
            </w:pPr>
            <w:r>
              <w:rPr>
                <w:b/>
                <w:sz w:val="18"/>
                <w:szCs w:val="18"/>
              </w:rPr>
              <w:t>D</w:t>
            </w:r>
            <w:r>
              <w:rPr>
                <w:b/>
                <w:sz w:val="18"/>
                <w:szCs w:val="18"/>
                <w:u w:val="single"/>
              </w:rPr>
              <w:t xml:space="preserve">isciplinary knowledge </w:t>
            </w:r>
          </w:p>
          <w:p w14:paraId="63F94FEF" w14:textId="77777777" w:rsidR="003C3C70" w:rsidRDefault="003C3C70">
            <w:pPr>
              <w:rPr>
                <w:sz w:val="18"/>
                <w:szCs w:val="18"/>
              </w:rPr>
            </w:pPr>
          </w:p>
          <w:p w14:paraId="1556B2B8" w14:textId="77777777" w:rsidR="006F495C" w:rsidRDefault="006F495C" w:rsidP="006F495C">
            <w:pPr>
              <w:rPr>
                <w:sz w:val="18"/>
                <w:szCs w:val="18"/>
              </w:rPr>
            </w:pPr>
            <w:r>
              <w:rPr>
                <w:sz w:val="18"/>
                <w:szCs w:val="18"/>
              </w:rPr>
              <w:t xml:space="preserve">Independently plan historical enquiries and construct substantiated, informed, valid conclusions. </w:t>
            </w:r>
          </w:p>
          <w:p w14:paraId="7AFC73D8" w14:textId="77777777" w:rsidR="00282D28" w:rsidRDefault="00282D28">
            <w:pPr>
              <w:rPr>
                <w:rFonts w:ascii="Comic Sans MS" w:hAnsi="Comic Sans MS"/>
                <w:sz w:val="18"/>
                <w:szCs w:val="18"/>
              </w:rPr>
            </w:pPr>
          </w:p>
          <w:p w14:paraId="75E69B77" w14:textId="77777777" w:rsidR="006F495C" w:rsidRDefault="006F495C" w:rsidP="006F495C">
            <w:pPr>
              <w:rPr>
                <w:sz w:val="18"/>
                <w:szCs w:val="18"/>
              </w:rPr>
            </w:pPr>
            <w:r>
              <w:rPr>
                <w:sz w:val="18"/>
                <w:szCs w:val="18"/>
              </w:rPr>
              <w:t>Identify if a source is primary or secondary.</w:t>
            </w:r>
          </w:p>
          <w:p w14:paraId="1D7C9C73" w14:textId="77777777" w:rsidR="006F495C" w:rsidRDefault="006F495C">
            <w:pPr>
              <w:rPr>
                <w:rFonts w:ascii="Comic Sans MS" w:hAnsi="Comic Sans MS"/>
                <w:sz w:val="18"/>
                <w:szCs w:val="18"/>
              </w:rPr>
            </w:pPr>
          </w:p>
          <w:p w14:paraId="73303EBA" w14:textId="77777777" w:rsidR="006F495C" w:rsidRDefault="006F495C" w:rsidP="006F495C">
            <w:pPr>
              <w:rPr>
                <w:sz w:val="18"/>
                <w:szCs w:val="18"/>
              </w:rPr>
            </w:pPr>
            <w:r>
              <w:rPr>
                <w:sz w:val="18"/>
                <w:szCs w:val="18"/>
              </w:rPr>
              <w:t>Suggest and select sources independently to infer information about a specific aspect of the past and give reasons for choices.</w:t>
            </w:r>
          </w:p>
          <w:p w14:paraId="57319B0B" w14:textId="77777777" w:rsidR="006F495C" w:rsidRDefault="006F495C">
            <w:pPr>
              <w:rPr>
                <w:rFonts w:ascii="Comic Sans MS" w:hAnsi="Comic Sans MS"/>
                <w:sz w:val="18"/>
                <w:szCs w:val="18"/>
              </w:rPr>
            </w:pPr>
          </w:p>
          <w:p w14:paraId="51E8EB30" w14:textId="77777777" w:rsidR="006F495C" w:rsidRDefault="006F495C" w:rsidP="006F495C">
            <w:pPr>
              <w:rPr>
                <w:sz w:val="18"/>
                <w:szCs w:val="18"/>
              </w:rPr>
            </w:pPr>
            <w:r>
              <w:rPr>
                <w:sz w:val="18"/>
                <w:szCs w:val="18"/>
              </w:rPr>
              <w:t>Construct and organise responses by selecting and organising relevant historical data.</w:t>
            </w:r>
          </w:p>
          <w:p w14:paraId="3AC05876" w14:textId="77777777" w:rsidR="006F495C" w:rsidRDefault="006F495C">
            <w:pPr>
              <w:rPr>
                <w:rFonts w:ascii="Comic Sans MS" w:hAnsi="Comic Sans MS"/>
                <w:sz w:val="18"/>
                <w:szCs w:val="18"/>
              </w:rPr>
            </w:pPr>
          </w:p>
          <w:p w14:paraId="4FFE2C80" w14:textId="03FE3115" w:rsidR="006F495C" w:rsidRPr="00282D28" w:rsidRDefault="006F495C">
            <w:pPr>
              <w:rPr>
                <w:rFonts w:ascii="Comic Sans MS" w:hAnsi="Comic Sans MS"/>
                <w:sz w:val="18"/>
                <w:szCs w:val="18"/>
              </w:rPr>
            </w:pPr>
            <w:r>
              <w:rPr>
                <w:sz w:val="18"/>
                <w:szCs w:val="18"/>
              </w:rPr>
              <w:t xml:space="preserve">Communicate ideas and research about the past using </w:t>
            </w:r>
            <w:r w:rsidR="002F5FFF">
              <w:rPr>
                <w:sz w:val="18"/>
                <w:szCs w:val="18"/>
              </w:rPr>
              <w:t>writing.</w:t>
            </w:r>
          </w:p>
        </w:tc>
        <w:tc>
          <w:tcPr>
            <w:tcW w:w="5659" w:type="dxa"/>
          </w:tcPr>
          <w:p w14:paraId="189B693A" w14:textId="42DA5542" w:rsidR="003C3C70" w:rsidRDefault="004A779E" w:rsidP="00BB0F1F">
            <w:pPr>
              <w:rPr>
                <w:sz w:val="18"/>
                <w:szCs w:val="18"/>
              </w:rPr>
            </w:pPr>
            <w:r>
              <w:rPr>
                <w:b/>
                <w:sz w:val="18"/>
                <w:szCs w:val="18"/>
              </w:rPr>
              <w:lastRenderedPageBreak/>
              <w:t>Review</w:t>
            </w:r>
            <w:r>
              <w:rPr>
                <w:sz w:val="18"/>
                <w:szCs w:val="18"/>
              </w:rPr>
              <w:t xml:space="preserve">: </w:t>
            </w:r>
          </w:p>
          <w:p w14:paraId="16C8F4D4" w14:textId="337EDE63" w:rsidR="000C176E" w:rsidRDefault="000C176E" w:rsidP="000C176E">
            <w:pPr>
              <w:rPr>
                <w:sz w:val="18"/>
                <w:szCs w:val="18"/>
              </w:rPr>
            </w:pPr>
            <w:r w:rsidRPr="00435C2C">
              <w:rPr>
                <w:rFonts w:asciiTheme="minorHAnsi" w:hAnsiTheme="minorHAnsi" w:cstheme="minorHAnsi"/>
                <w:sz w:val="18"/>
                <w:szCs w:val="18"/>
              </w:rPr>
              <w:t>What does migrat</w:t>
            </w:r>
            <w:r>
              <w:rPr>
                <w:rFonts w:asciiTheme="minorHAnsi" w:hAnsiTheme="minorHAnsi" w:cstheme="minorHAnsi"/>
                <w:sz w:val="18"/>
                <w:szCs w:val="18"/>
              </w:rPr>
              <w:t>e, immigrate and emigrate mean? What are push and pull factors? What are some examples of push and full factors?</w:t>
            </w:r>
            <w:r>
              <w:rPr>
                <w:sz w:val="18"/>
                <w:szCs w:val="18"/>
              </w:rPr>
              <w:t xml:space="preserve"> Recap the vocabulary learnt last lesson of persecution, famine and war. Revisit which groups of people they found out this impacted in the previous lessons.</w:t>
            </w:r>
          </w:p>
          <w:p w14:paraId="342DB6CA" w14:textId="77777777" w:rsidR="002D110D" w:rsidRDefault="002D110D">
            <w:pPr>
              <w:rPr>
                <w:sz w:val="18"/>
                <w:szCs w:val="18"/>
              </w:rPr>
            </w:pPr>
          </w:p>
          <w:p w14:paraId="085FE276" w14:textId="67E87630" w:rsidR="003C3C70" w:rsidRDefault="004A779E">
            <w:pPr>
              <w:rPr>
                <w:sz w:val="18"/>
                <w:szCs w:val="18"/>
              </w:rPr>
            </w:pPr>
            <w:r>
              <w:rPr>
                <w:b/>
                <w:sz w:val="18"/>
                <w:szCs w:val="18"/>
              </w:rPr>
              <w:t>Input</w:t>
            </w:r>
            <w:r w:rsidR="00BB0F1F">
              <w:rPr>
                <w:b/>
                <w:sz w:val="18"/>
                <w:szCs w:val="18"/>
              </w:rPr>
              <w:t>:</w:t>
            </w:r>
          </w:p>
          <w:p w14:paraId="7F02E2B5" w14:textId="6FB901C9" w:rsidR="00AB4C8A" w:rsidRDefault="00240675">
            <w:pPr>
              <w:rPr>
                <w:sz w:val="18"/>
                <w:szCs w:val="18"/>
              </w:rPr>
            </w:pPr>
            <w:r>
              <w:rPr>
                <w:sz w:val="18"/>
                <w:szCs w:val="18"/>
              </w:rPr>
              <w:t>Use the start of the lesson to recap the timeline of migration in Britain before introducing Brick Lane. Show images of Brick Lane and locate it on Google Maps.</w:t>
            </w:r>
          </w:p>
          <w:p w14:paraId="09864CAA" w14:textId="77777777" w:rsidR="003442C1" w:rsidRDefault="003442C1">
            <w:pPr>
              <w:rPr>
                <w:sz w:val="18"/>
                <w:szCs w:val="18"/>
              </w:rPr>
            </w:pPr>
          </w:p>
          <w:p w14:paraId="799418EB" w14:textId="54A0C116" w:rsidR="003442C1" w:rsidRPr="003442C1" w:rsidRDefault="003442C1">
            <w:pPr>
              <w:rPr>
                <w:sz w:val="18"/>
                <w:szCs w:val="18"/>
              </w:rPr>
            </w:pPr>
            <w:r>
              <w:rPr>
                <w:sz w:val="18"/>
                <w:szCs w:val="18"/>
              </w:rPr>
              <w:t>Tell pupils how t</w:t>
            </w:r>
            <w:r w:rsidRPr="003442C1">
              <w:rPr>
                <w:sz w:val="18"/>
                <w:szCs w:val="18"/>
              </w:rPr>
              <w:t>he building on the corner of Fournier Street and Brick Lane in Whitechapel provides a fascinating insight into changes brought about by different waves of migration. It started life as a Protestant (Huguenot) church, then became a synagogue and is now a mosque.</w:t>
            </w:r>
            <w:r>
              <w:rPr>
                <w:sz w:val="18"/>
                <w:szCs w:val="18"/>
              </w:rPr>
              <w:t xml:space="preserve"> </w:t>
            </w:r>
          </w:p>
          <w:p w14:paraId="070402B2" w14:textId="77777777" w:rsidR="002D110D" w:rsidRDefault="002D110D">
            <w:pPr>
              <w:rPr>
                <w:b/>
                <w:sz w:val="18"/>
                <w:szCs w:val="18"/>
              </w:rPr>
            </w:pPr>
          </w:p>
          <w:p w14:paraId="7678E8D2" w14:textId="77777777" w:rsidR="003442C1" w:rsidRDefault="003442C1">
            <w:pPr>
              <w:rPr>
                <w:b/>
                <w:sz w:val="18"/>
                <w:szCs w:val="18"/>
              </w:rPr>
            </w:pPr>
          </w:p>
          <w:p w14:paraId="1620BC65" w14:textId="77777777" w:rsidR="00782727" w:rsidRDefault="006A3484" w:rsidP="00852328">
            <w:pPr>
              <w:rPr>
                <w:b/>
                <w:sz w:val="18"/>
                <w:szCs w:val="18"/>
              </w:rPr>
            </w:pPr>
            <w:r>
              <w:rPr>
                <w:b/>
                <w:sz w:val="18"/>
                <w:szCs w:val="18"/>
              </w:rPr>
              <w:t>Activity:</w:t>
            </w:r>
          </w:p>
          <w:p w14:paraId="1F040713" w14:textId="096DCEBC" w:rsidR="000173DB" w:rsidRDefault="000173DB" w:rsidP="000173DB">
            <w:pPr>
              <w:rPr>
                <w:sz w:val="18"/>
                <w:szCs w:val="18"/>
              </w:rPr>
            </w:pPr>
            <w:r>
              <w:rPr>
                <w:sz w:val="18"/>
                <w:szCs w:val="18"/>
              </w:rPr>
              <w:t xml:space="preserve">Give pupils the task of </w:t>
            </w:r>
            <w:r w:rsidR="003442C1">
              <w:rPr>
                <w:sz w:val="18"/>
                <w:szCs w:val="18"/>
              </w:rPr>
              <w:t>researching the different communities that have called Brick Lane home over the past 500 years using the websites below:</w:t>
            </w:r>
          </w:p>
          <w:p w14:paraId="3E2ABF90" w14:textId="77777777" w:rsidR="003442C1" w:rsidRDefault="003442C1" w:rsidP="000173DB">
            <w:pPr>
              <w:rPr>
                <w:sz w:val="18"/>
                <w:szCs w:val="18"/>
              </w:rPr>
            </w:pPr>
          </w:p>
          <w:p w14:paraId="363AC804" w14:textId="712C5B08" w:rsidR="003442C1" w:rsidRDefault="003442C1" w:rsidP="000173DB">
            <w:pPr>
              <w:rPr>
                <w:sz w:val="18"/>
                <w:szCs w:val="18"/>
              </w:rPr>
            </w:pPr>
            <w:hyperlink r:id="rId21" w:history="1">
              <w:r w:rsidRPr="00517DC5">
                <w:rPr>
                  <w:rStyle w:val="Hyperlink"/>
                  <w:sz w:val="18"/>
                  <w:szCs w:val="18"/>
                </w:rPr>
                <w:t>https://beyondbanglatown.org.uk/globe/making-home-the-world-in-brick-lane/</w:t>
              </w:r>
            </w:hyperlink>
          </w:p>
          <w:p w14:paraId="31AFCCA9" w14:textId="77777777" w:rsidR="002B0AD8" w:rsidRDefault="002B0AD8" w:rsidP="000173DB">
            <w:pPr>
              <w:rPr>
                <w:sz w:val="18"/>
                <w:szCs w:val="18"/>
              </w:rPr>
            </w:pPr>
          </w:p>
          <w:p w14:paraId="54860D30" w14:textId="295668BF" w:rsidR="008D60C5" w:rsidRPr="002B0AD8" w:rsidRDefault="003442C1" w:rsidP="00852328">
            <w:pPr>
              <w:rPr>
                <w:bCs/>
                <w:sz w:val="18"/>
                <w:szCs w:val="18"/>
              </w:rPr>
            </w:pPr>
            <w:hyperlink r:id="rId22" w:history="1">
              <w:r w:rsidRPr="002B0AD8">
                <w:rPr>
                  <w:rStyle w:val="Hyperlink"/>
                  <w:bCs/>
                  <w:sz w:val="18"/>
                  <w:szCs w:val="18"/>
                </w:rPr>
                <w:t>https://www.bbc.co.uk/news/articles/cn489g3lkkyo</w:t>
              </w:r>
            </w:hyperlink>
          </w:p>
          <w:p w14:paraId="2A9DDA12" w14:textId="77777777" w:rsidR="003442C1" w:rsidRDefault="003442C1" w:rsidP="00852328">
            <w:pPr>
              <w:rPr>
                <w:b/>
                <w:sz w:val="18"/>
                <w:szCs w:val="18"/>
              </w:rPr>
            </w:pPr>
          </w:p>
          <w:p w14:paraId="1FE9DB24" w14:textId="6C9C45F8" w:rsidR="002B0AD8" w:rsidRPr="002B0AD8" w:rsidRDefault="002B0AD8" w:rsidP="00852328">
            <w:pPr>
              <w:rPr>
                <w:bCs/>
                <w:sz w:val="18"/>
                <w:szCs w:val="18"/>
              </w:rPr>
            </w:pPr>
            <w:r w:rsidRPr="002B0AD8">
              <w:rPr>
                <w:bCs/>
                <w:sz w:val="18"/>
                <w:szCs w:val="18"/>
              </w:rPr>
              <w:t>Pupils to record their findings in their books.</w:t>
            </w:r>
          </w:p>
          <w:p w14:paraId="66F78052" w14:textId="77777777" w:rsidR="006A3484" w:rsidRDefault="006A3484" w:rsidP="00852328">
            <w:pPr>
              <w:rPr>
                <w:b/>
                <w:sz w:val="18"/>
                <w:szCs w:val="18"/>
              </w:rPr>
            </w:pPr>
          </w:p>
          <w:p w14:paraId="76FBBAAC" w14:textId="3B5D652F" w:rsidR="00F66347" w:rsidRDefault="00F66347" w:rsidP="00852328">
            <w:pPr>
              <w:rPr>
                <w:b/>
                <w:sz w:val="18"/>
                <w:szCs w:val="18"/>
              </w:rPr>
            </w:pPr>
            <w:r>
              <w:rPr>
                <w:b/>
                <w:sz w:val="18"/>
                <w:szCs w:val="18"/>
              </w:rPr>
              <w:t>Plenary:</w:t>
            </w:r>
          </w:p>
          <w:p w14:paraId="4DF67CE6" w14:textId="226CE4ED" w:rsidR="00F66347" w:rsidRPr="00F66347" w:rsidRDefault="00F66347" w:rsidP="00852328">
            <w:pPr>
              <w:rPr>
                <w:bCs/>
                <w:sz w:val="18"/>
                <w:szCs w:val="18"/>
              </w:rPr>
            </w:pPr>
            <w:r w:rsidRPr="00F66347">
              <w:rPr>
                <w:bCs/>
                <w:sz w:val="18"/>
                <w:szCs w:val="18"/>
              </w:rPr>
              <w:t>Come back together to discuss findings as a class and place on a timeline.</w:t>
            </w:r>
          </w:p>
          <w:p w14:paraId="35FEA226" w14:textId="2A9A9370" w:rsidR="006A3484" w:rsidRDefault="006A3484" w:rsidP="00852328">
            <w:pPr>
              <w:rPr>
                <w:sz w:val="18"/>
                <w:szCs w:val="18"/>
              </w:rPr>
            </w:pPr>
          </w:p>
        </w:tc>
      </w:tr>
      <w:tr w:rsidR="003C3C70" w14:paraId="0F95C67E" w14:textId="77777777" w:rsidTr="00FD1C9F">
        <w:trPr>
          <w:trHeight w:val="1382"/>
        </w:trPr>
        <w:tc>
          <w:tcPr>
            <w:tcW w:w="4781" w:type="dxa"/>
          </w:tcPr>
          <w:p w14:paraId="71226716" w14:textId="77777777" w:rsidR="003C3C70" w:rsidRDefault="004A779E">
            <w:pPr>
              <w:rPr>
                <w:b/>
                <w:sz w:val="18"/>
                <w:szCs w:val="18"/>
              </w:rPr>
            </w:pPr>
            <w:r>
              <w:rPr>
                <w:b/>
                <w:sz w:val="18"/>
                <w:szCs w:val="18"/>
              </w:rPr>
              <w:lastRenderedPageBreak/>
              <w:t>Lesson 5</w:t>
            </w:r>
          </w:p>
          <w:p w14:paraId="64BBD68D" w14:textId="77777777" w:rsidR="00D31FB0" w:rsidRDefault="00D31FB0">
            <w:pPr>
              <w:rPr>
                <w:b/>
                <w:sz w:val="18"/>
                <w:szCs w:val="18"/>
              </w:rPr>
            </w:pPr>
          </w:p>
          <w:p w14:paraId="120FF351" w14:textId="4C737A97" w:rsidR="002B49B2" w:rsidRDefault="002B49B2">
            <w:pPr>
              <w:rPr>
                <w:b/>
                <w:sz w:val="18"/>
                <w:szCs w:val="18"/>
              </w:rPr>
            </w:pPr>
            <w:r>
              <w:rPr>
                <w:b/>
                <w:sz w:val="18"/>
                <w:szCs w:val="18"/>
              </w:rPr>
              <w:t>What was the impact of migration on Britain?</w:t>
            </w:r>
          </w:p>
          <w:p w14:paraId="0ABB0521" w14:textId="77777777" w:rsidR="002B49B2" w:rsidRDefault="002B49B2">
            <w:pPr>
              <w:rPr>
                <w:b/>
                <w:sz w:val="18"/>
                <w:szCs w:val="18"/>
              </w:rPr>
            </w:pPr>
          </w:p>
          <w:p w14:paraId="7B27F8A9" w14:textId="77777777" w:rsidR="003C3C70" w:rsidRDefault="004A779E">
            <w:pPr>
              <w:rPr>
                <w:b/>
                <w:sz w:val="18"/>
                <w:szCs w:val="18"/>
                <w:u w:val="single"/>
              </w:rPr>
            </w:pPr>
            <w:r>
              <w:rPr>
                <w:b/>
                <w:sz w:val="18"/>
                <w:szCs w:val="18"/>
                <w:u w:val="single"/>
              </w:rPr>
              <w:t xml:space="preserve">Substantive knowledge </w:t>
            </w:r>
          </w:p>
          <w:p w14:paraId="0EEDB5B4" w14:textId="77777777" w:rsidR="00CC613C" w:rsidRDefault="00CC613C">
            <w:pPr>
              <w:rPr>
                <w:rFonts w:ascii="Comic Sans MS" w:hAnsi="Comic Sans MS"/>
                <w:bCs/>
                <w:sz w:val="18"/>
                <w:szCs w:val="18"/>
              </w:rPr>
            </w:pPr>
          </w:p>
          <w:p w14:paraId="12958235" w14:textId="52740B10" w:rsidR="002D110D" w:rsidRPr="00635DCF" w:rsidRDefault="00635DCF">
            <w:pPr>
              <w:rPr>
                <w:rFonts w:asciiTheme="minorHAnsi" w:hAnsiTheme="minorHAnsi" w:cstheme="minorHAnsi"/>
                <w:bCs/>
                <w:sz w:val="18"/>
                <w:szCs w:val="18"/>
              </w:rPr>
            </w:pPr>
            <w:r w:rsidRPr="00635DCF">
              <w:rPr>
                <w:rFonts w:asciiTheme="minorHAnsi" w:hAnsiTheme="minorHAnsi" w:cstheme="minorHAnsi"/>
                <w:bCs/>
                <w:sz w:val="18"/>
                <w:szCs w:val="18"/>
              </w:rPr>
              <w:t>Know the impact of migration on food, music</w:t>
            </w:r>
            <w:r w:rsidR="007A08C1">
              <w:rPr>
                <w:rFonts w:asciiTheme="minorHAnsi" w:hAnsiTheme="minorHAnsi" w:cstheme="minorHAnsi"/>
                <w:bCs/>
                <w:sz w:val="18"/>
                <w:szCs w:val="18"/>
              </w:rPr>
              <w:t xml:space="preserve"> </w:t>
            </w:r>
            <w:r w:rsidRPr="00635DCF">
              <w:rPr>
                <w:rFonts w:asciiTheme="minorHAnsi" w:hAnsiTheme="minorHAnsi" w:cstheme="minorHAnsi"/>
                <w:bCs/>
                <w:sz w:val="18"/>
                <w:szCs w:val="18"/>
              </w:rPr>
              <w:t>and the streets of Britain.</w:t>
            </w:r>
          </w:p>
          <w:p w14:paraId="211CDDEB" w14:textId="77777777" w:rsidR="002D110D" w:rsidRPr="00CC613C" w:rsidRDefault="002D110D">
            <w:pPr>
              <w:rPr>
                <w:rFonts w:ascii="Comic Sans MS" w:hAnsi="Comic Sans MS"/>
                <w:bCs/>
                <w:sz w:val="18"/>
                <w:szCs w:val="18"/>
              </w:rPr>
            </w:pPr>
          </w:p>
          <w:p w14:paraId="567CDC1F" w14:textId="77777777" w:rsidR="003C3C70" w:rsidRDefault="004A779E">
            <w:pPr>
              <w:rPr>
                <w:b/>
                <w:sz w:val="18"/>
                <w:szCs w:val="18"/>
                <w:u w:val="single"/>
              </w:rPr>
            </w:pPr>
            <w:r>
              <w:rPr>
                <w:b/>
                <w:sz w:val="18"/>
                <w:szCs w:val="18"/>
                <w:u w:val="single"/>
              </w:rPr>
              <w:t xml:space="preserve">Disciplinary knowledge </w:t>
            </w:r>
          </w:p>
          <w:p w14:paraId="5DA3BA31" w14:textId="77777777" w:rsidR="003C3C70" w:rsidRDefault="003C3C70" w:rsidP="00BB0F1F">
            <w:pPr>
              <w:rPr>
                <w:b/>
                <w:sz w:val="18"/>
                <w:szCs w:val="18"/>
              </w:rPr>
            </w:pPr>
          </w:p>
          <w:p w14:paraId="7D300058" w14:textId="77777777" w:rsidR="002838A5" w:rsidRDefault="002838A5" w:rsidP="002838A5">
            <w:pPr>
              <w:rPr>
                <w:sz w:val="18"/>
                <w:szCs w:val="18"/>
              </w:rPr>
            </w:pPr>
            <w:r>
              <w:rPr>
                <w:sz w:val="18"/>
                <w:szCs w:val="18"/>
              </w:rPr>
              <w:t xml:space="preserve">Identify and explain why aspects of a theme, period, society, person, historical event or development are significant; describe how these aspects influence life today. </w:t>
            </w:r>
          </w:p>
          <w:p w14:paraId="478E136A" w14:textId="77777777" w:rsidR="002838A5" w:rsidRDefault="002838A5" w:rsidP="002838A5">
            <w:pPr>
              <w:rPr>
                <w:sz w:val="18"/>
                <w:szCs w:val="18"/>
              </w:rPr>
            </w:pPr>
          </w:p>
          <w:p w14:paraId="3EED486F" w14:textId="44C7FEFD" w:rsidR="002838A5" w:rsidRDefault="002838A5" w:rsidP="002838A5">
            <w:pPr>
              <w:rPr>
                <w:sz w:val="18"/>
                <w:szCs w:val="18"/>
              </w:rPr>
            </w:pPr>
            <w:r>
              <w:rPr>
                <w:sz w:val="18"/>
                <w:szCs w:val="18"/>
              </w:rPr>
              <w:t>Give reasons why some events, people or developments are seen as more significant than others.</w:t>
            </w:r>
          </w:p>
          <w:p w14:paraId="4EB2E8FF" w14:textId="77777777" w:rsidR="00612579" w:rsidRDefault="00612579" w:rsidP="002D110D">
            <w:pPr>
              <w:rPr>
                <w:rFonts w:ascii="Comic Sans MS" w:hAnsi="Comic Sans MS"/>
                <w:bCs/>
                <w:sz w:val="18"/>
                <w:szCs w:val="18"/>
              </w:rPr>
            </w:pPr>
          </w:p>
          <w:p w14:paraId="4D80DE0F" w14:textId="63D3B2C6" w:rsidR="00B72B39" w:rsidRDefault="00B72B39" w:rsidP="002D110D">
            <w:pPr>
              <w:rPr>
                <w:rFonts w:ascii="Comic Sans MS" w:hAnsi="Comic Sans MS"/>
                <w:bCs/>
                <w:sz w:val="18"/>
                <w:szCs w:val="18"/>
              </w:rPr>
            </w:pPr>
            <w:r>
              <w:rPr>
                <w:sz w:val="18"/>
                <w:szCs w:val="18"/>
              </w:rPr>
              <w:t>Describe and make links between main events, situations and changes within and across different periods and societies.</w:t>
            </w:r>
          </w:p>
          <w:p w14:paraId="403D74A9" w14:textId="77777777" w:rsidR="002838A5" w:rsidRDefault="002838A5" w:rsidP="002D110D">
            <w:pPr>
              <w:rPr>
                <w:rFonts w:ascii="Comic Sans MS" w:hAnsi="Comic Sans MS"/>
                <w:bCs/>
                <w:sz w:val="18"/>
                <w:szCs w:val="18"/>
              </w:rPr>
            </w:pPr>
          </w:p>
          <w:p w14:paraId="42D4A077" w14:textId="6F1C28A6" w:rsidR="002D110D" w:rsidRPr="00612579" w:rsidRDefault="002D110D" w:rsidP="002D110D">
            <w:pPr>
              <w:rPr>
                <w:rFonts w:ascii="Comic Sans MS" w:hAnsi="Comic Sans MS"/>
                <w:bCs/>
                <w:sz w:val="18"/>
                <w:szCs w:val="18"/>
              </w:rPr>
            </w:pPr>
          </w:p>
        </w:tc>
        <w:tc>
          <w:tcPr>
            <w:tcW w:w="5659" w:type="dxa"/>
          </w:tcPr>
          <w:p w14:paraId="5CE4E767" w14:textId="65B88941" w:rsidR="003C3C70" w:rsidRDefault="004A779E" w:rsidP="00BB0F1F">
            <w:pPr>
              <w:tabs>
                <w:tab w:val="left" w:pos="5782"/>
              </w:tabs>
              <w:rPr>
                <w:sz w:val="18"/>
                <w:szCs w:val="18"/>
              </w:rPr>
            </w:pPr>
            <w:r>
              <w:rPr>
                <w:b/>
                <w:sz w:val="18"/>
                <w:szCs w:val="18"/>
              </w:rPr>
              <w:t>Review</w:t>
            </w:r>
            <w:r>
              <w:rPr>
                <w:sz w:val="18"/>
                <w:szCs w:val="18"/>
              </w:rPr>
              <w:t xml:space="preserve">: </w:t>
            </w:r>
          </w:p>
          <w:p w14:paraId="1DD28948" w14:textId="77777777" w:rsidR="00122EF0" w:rsidRDefault="00122EF0" w:rsidP="00122EF0">
            <w:pPr>
              <w:rPr>
                <w:sz w:val="18"/>
                <w:szCs w:val="18"/>
              </w:rPr>
            </w:pPr>
            <w:r w:rsidRPr="00435C2C">
              <w:rPr>
                <w:rFonts w:asciiTheme="minorHAnsi" w:hAnsiTheme="minorHAnsi" w:cstheme="minorHAnsi"/>
                <w:sz w:val="18"/>
                <w:szCs w:val="18"/>
              </w:rPr>
              <w:t>What does migrat</w:t>
            </w:r>
            <w:r>
              <w:rPr>
                <w:rFonts w:asciiTheme="minorHAnsi" w:hAnsiTheme="minorHAnsi" w:cstheme="minorHAnsi"/>
                <w:sz w:val="18"/>
                <w:szCs w:val="18"/>
              </w:rPr>
              <w:t>e, immigrate and emigrate mean? What are push and pull factors? What are some examples of push and full factors?</w:t>
            </w:r>
            <w:r>
              <w:rPr>
                <w:sz w:val="18"/>
                <w:szCs w:val="18"/>
              </w:rPr>
              <w:t xml:space="preserve"> Recap the vocabulary learnt last lesson of persecution, famine and war. Revisit which groups of people they found out this impacted in the previous lessons.</w:t>
            </w:r>
          </w:p>
          <w:p w14:paraId="75329646" w14:textId="77777777" w:rsidR="002D110D" w:rsidRDefault="002D110D">
            <w:pPr>
              <w:rPr>
                <w:b/>
                <w:sz w:val="18"/>
                <w:szCs w:val="18"/>
              </w:rPr>
            </w:pPr>
          </w:p>
          <w:p w14:paraId="71F5916D" w14:textId="77777777" w:rsidR="003C3C70" w:rsidRDefault="004A779E">
            <w:pPr>
              <w:rPr>
                <w:sz w:val="18"/>
                <w:szCs w:val="18"/>
              </w:rPr>
            </w:pPr>
            <w:r>
              <w:rPr>
                <w:b/>
                <w:sz w:val="18"/>
                <w:szCs w:val="18"/>
              </w:rPr>
              <w:t>Input:</w:t>
            </w:r>
          </w:p>
          <w:p w14:paraId="1212381C" w14:textId="2F7CA138" w:rsidR="003C3C70" w:rsidRDefault="00122EF0">
            <w:pPr>
              <w:rPr>
                <w:sz w:val="18"/>
                <w:szCs w:val="18"/>
              </w:rPr>
            </w:pPr>
            <w:r>
              <w:rPr>
                <w:sz w:val="18"/>
                <w:szCs w:val="18"/>
              </w:rPr>
              <w:t xml:space="preserve">Revisit the learning from the previous week about how Brick Lane changed due to migration and explain to pupils that today we are going to look at how migration changed multiple things around Britain. </w:t>
            </w:r>
          </w:p>
          <w:p w14:paraId="0005164C" w14:textId="77777777" w:rsidR="00122EF0" w:rsidRDefault="00122EF0">
            <w:pPr>
              <w:rPr>
                <w:sz w:val="18"/>
                <w:szCs w:val="18"/>
              </w:rPr>
            </w:pPr>
          </w:p>
          <w:p w14:paraId="375C88CF" w14:textId="289B9910" w:rsidR="00122EF0" w:rsidRDefault="00122EF0">
            <w:pPr>
              <w:rPr>
                <w:sz w:val="18"/>
                <w:szCs w:val="18"/>
              </w:rPr>
            </w:pPr>
            <w:r>
              <w:rPr>
                <w:sz w:val="18"/>
                <w:szCs w:val="18"/>
              </w:rPr>
              <w:t>Starting with food, ask pupils which foods they know of and eat that they don’t think originated in Britain</w:t>
            </w:r>
            <w:r w:rsidR="00FA00ED">
              <w:rPr>
                <w:sz w:val="18"/>
                <w:szCs w:val="18"/>
              </w:rPr>
              <w:t xml:space="preserve"> </w:t>
            </w:r>
            <w:r w:rsidR="00FA00ED" w:rsidRPr="00FA00ED">
              <w:rPr>
                <w:sz w:val="18"/>
                <w:szCs w:val="18"/>
              </w:rPr>
              <w:t>e.g. fish and chips (Jewish migrants in the 19th century), curry (South Asian), Chinese, Thai, Caribbean food etc.</w:t>
            </w:r>
            <w:r w:rsidR="00FA00ED">
              <w:rPr>
                <w:sz w:val="18"/>
                <w:szCs w:val="18"/>
              </w:rPr>
              <w:t xml:space="preserve"> Show photos of local restaurants that sell these types of food and get pupils to think about the diversity and migration we have locally.</w:t>
            </w:r>
          </w:p>
          <w:p w14:paraId="1A2193C0" w14:textId="77777777" w:rsidR="00FA00ED" w:rsidRDefault="00FA00ED">
            <w:pPr>
              <w:rPr>
                <w:sz w:val="18"/>
                <w:szCs w:val="18"/>
              </w:rPr>
            </w:pPr>
          </w:p>
          <w:p w14:paraId="1E7E0609" w14:textId="1AA40514" w:rsidR="00FA00ED" w:rsidRDefault="00FA00ED">
            <w:pPr>
              <w:rPr>
                <w:sz w:val="18"/>
                <w:szCs w:val="18"/>
              </w:rPr>
            </w:pPr>
            <w:hyperlink r:id="rId23" w:history="1">
              <w:r w:rsidRPr="00517DC5">
                <w:rPr>
                  <w:rStyle w:val="Hyperlink"/>
                  <w:sz w:val="18"/>
                  <w:szCs w:val="18"/>
                </w:rPr>
                <w:t>http://news.bbc.co.uk/1/hi/england/london/4290124.stm</w:t>
              </w:r>
            </w:hyperlink>
          </w:p>
          <w:p w14:paraId="4C523CE9" w14:textId="77777777" w:rsidR="00FA00ED" w:rsidRDefault="00FA00ED">
            <w:pPr>
              <w:rPr>
                <w:sz w:val="18"/>
                <w:szCs w:val="18"/>
              </w:rPr>
            </w:pPr>
          </w:p>
          <w:p w14:paraId="2AE9C6F8" w14:textId="5799C330" w:rsidR="00FA00ED" w:rsidRDefault="00FA00ED">
            <w:pPr>
              <w:rPr>
                <w:sz w:val="18"/>
                <w:szCs w:val="18"/>
              </w:rPr>
            </w:pPr>
            <w:hyperlink r:id="rId24" w:history="1">
              <w:r w:rsidRPr="00517DC5">
                <w:rPr>
                  <w:rStyle w:val="Hyperlink"/>
                  <w:sz w:val="18"/>
                  <w:szCs w:val="18"/>
                </w:rPr>
                <w:t>https://www.theguardian.com/global/2015/may/24/lets-eat-together-cooking-immigration-britain-food</w:t>
              </w:r>
            </w:hyperlink>
          </w:p>
          <w:p w14:paraId="4E394CDE" w14:textId="423BBEC0" w:rsidR="007F60D7" w:rsidRDefault="007F60D7">
            <w:pPr>
              <w:rPr>
                <w:sz w:val="18"/>
                <w:szCs w:val="18"/>
              </w:rPr>
            </w:pPr>
          </w:p>
          <w:p w14:paraId="05CDDABD" w14:textId="2A3AE944" w:rsidR="007F60D7" w:rsidRDefault="007F60D7">
            <w:pPr>
              <w:rPr>
                <w:sz w:val="18"/>
                <w:szCs w:val="18"/>
              </w:rPr>
            </w:pPr>
            <w:r>
              <w:rPr>
                <w:sz w:val="18"/>
                <w:szCs w:val="18"/>
              </w:rPr>
              <w:t>Tell pupils the story of how the Notting Hill Carnival started</w:t>
            </w:r>
            <w:r w:rsidR="00597B76">
              <w:rPr>
                <w:sz w:val="18"/>
                <w:szCs w:val="18"/>
              </w:rPr>
              <w:t xml:space="preserve"> and read the poem ‘Men from Jamaica’ by Benjamin Zephaniah. </w:t>
            </w:r>
          </w:p>
          <w:p w14:paraId="2C1D468B" w14:textId="77777777" w:rsidR="007F60D7" w:rsidRDefault="007F60D7">
            <w:pPr>
              <w:rPr>
                <w:sz w:val="18"/>
                <w:szCs w:val="18"/>
              </w:rPr>
            </w:pPr>
          </w:p>
          <w:p w14:paraId="6C3C0A4C" w14:textId="3D31E153" w:rsidR="007F60D7" w:rsidRDefault="007F60D7">
            <w:pPr>
              <w:rPr>
                <w:sz w:val="18"/>
                <w:szCs w:val="18"/>
              </w:rPr>
            </w:pPr>
            <w:hyperlink r:id="rId25" w:history="1">
              <w:r w:rsidRPr="00517DC5">
                <w:rPr>
                  <w:rStyle w:val="Hyperlink"/>
                  <w:sz w:val="18"/>
                  <w:szCs w:val="18"/>
                </w:rPr>
                <w:t>https://nhcarnival.org/experience/history</w:t>
              </w:r>
            </w:hyperlink>
          </w:p>
          <w:p w14:paraId="5C3653B7" w14:textId="77777777" w:rsidR="00597B76" w:rsidRDefault="00597B76">
            <w:pPr>
              <w:rPr>
                <w:sz w:val="18"/>
                <w:szCs w:val="18"/>
              </w:rPr>
            </w:pPr>
          </w:p>
          <w:p w14:paraId="61FD656F" w14:textId="415F7FD7" w:rsidR="00021E92" w:rsidRDefault="00021E92">
            <w:pPr>
              <w:rPr>
                <w:sz w:val="18"/>
                <w:szCs w:val="18"/>
              </w:rPr>
            </w:pPr>
            <w:hyperlink r:id="rId26" w:history="1">
              <w:r w:rsidRPr="00517DC5">
                <w:rPr>
                  <w:rStyle w:val="Hyperlink"/>
                  <w:sz w:val="18"/>
                  <w:szCs w:val="18"/>
                </w:rPr>
                <w:t>https://www.tes.com/teaching-resource/notting-hill-carnival-6057244</w:t>
              </w:r>
            </w:hyperlink>
          </w:p>
          <w:p w14:paraId="573C7FDC" w14:textId="77777777" w:rsidR="00021E92" w:rsidRDefault="00021E92">
            <w:pPr>
              <w:rPr>
                <w:sz w:val="18"/>
                <w:szCs w:val="18"/>
              </w:rPr>
            </w:pPr>
          </w:p>
          <w:p w14:paraId="2411CD74" w14:textId="77777777" w:rsidR="003C3C70" w:rsidRDefault="00240D5C" w:rsidP="00240D5C">
            <w:pPr>
              <w:rPr>
                <w:b/>
                <w:sz w:val="18"/>
                <w:szCs w:val="18"/>
              </w:rPr>
            </w:pPr>
            <w:r>
              <w:rPr>
                <w:b/>
                <w:sz w:val="18"/>
                <w:szCs w:val="18"/>
              </w:rPr>
              <w:t>Activity:</w:t>
            </w:r>
          </w:p>
          <w:p w14:paraId="5A2BFF66" w14:textId="65443693" w:rsidR="00240D5C" w:rsidRDefault="000A7F04" w:rsidP="00240D5C">
            <w:pPr>
              <w:rPr>
                <w:bCs/>
                <w:sz w:val="18"/>
                <w:szCs w:val="18"/>
              </w:rPr>
            </w:pPr>
            <w:r w:rsidRPr="000A7F04">
              <w:rPr>
                <w:bCs/>
                <w:sz w:val="18"/>
                <w:szCs w:val="18"/>
              </w:rPr>
              <w:t>Pupils could design their own carnival outfits / masks.</w:t>
            </w:r>
          </w:p>
          <w:p w14:paraId="50687318" w14:textId="77777777" w:rsidR="000A7F04" w:rsidRDefault="000A7F04" w:rsidP="00240D5C">
            <w:pPr>
              <w:rPr>
                <w:bCs/>
                <w:sz w:val="18"/>
                <w:szCs w:val="18"/>
              </w:rPr>
            </w:pPr>
          </w:p>
          <w:p w14:paraId="6EFEFCF4" w14:textId="7829CBEB" w:rsidR="000A7F04" w:rsidRPr="000A7F04" w:rsidRDefault="000A7F04" w:rsidP="00240D5C">
            <w:pPr>
              <w:rPr>
                <w:b/>
                <w:sz w:val="18"/>
                <w:szCs w:val="18"/>
              </w:rPr>
            </w:pPr>
            <w:r w:rsidRPr="000A7F04">
              <w:rPr>
                <w:b/>
                <w:sz w:val="18"/>
                <w:szCs w:val="18"/>
              </w:rPr>
              <w:t>Plenary:</w:t>
            </w:r>
          </w:p>
          <w:p w14:paraId="4AC86B03" w14:textId="4989CB34" w:rsidR="000A7F04" w:rsidRPr="000A7F04" w:rsidRDefault="000A7F04" w:rsidP="00240D5C">
            <w:pPr>
              <w:rPr>
                <w:bCs/>
                <w:sz w:val="18"/>
                <w:szCs w:val="18"/>
              </w:rPr>
            </w:pPr>
            <w:r>
              <w:rPr>
                <w:bCs/>
                <w:sz w:val="18"/>
                <w:szCs w:val="18"/>
              </w:rPr>
              <w:t>Come back together as a class for pupils to present their designs and explain why they chose the designs they did and what it represents.</w:t>
            </w:r>
          </w:p>
          <w:p w14:paraId="25A03ECB" w14:textId="369A9AF1" w:rsidR="00240D5C" w:rsidRPr="004A779E" w:rsidRDefault="00240D5C" w:rsidP="00240D5C">
            <w:pPr>
              <w:rPr>
                <w:rFonts w:ascii="Comic Sans MS" w:hAnsi="Comic Sans MS"/>
                <w:sz w:val="18"/>
                <w:szCs w:val="18"/>
              </w:rPr>
            </w:pPr>
          </w:p>
        </w:tc>
      </w:tr>
      <w:tr w:rsidR="003C3C70" w14:paraId="55EDD673" w14:textId="77777777" w:rsidTr="00FD1C9F">
        <w:trPr>
          <w:trHeight w:val="1382"/>
        </w:trPr>
        <w:tc>
          <w:tcPr>
            <w:tcW w:w="4781" w:type="dxa"/>
          </w:tcPr>
          <w:p w14:paraId="7FEC93F4" w14:textId="77777777" w:rsidR="003C3C70" w:rsidRDefault="004A779E">
            <w:pPr>
              <w:rPr>
                <w:b/>
                <w:sz w:val="18"/>
                <w:szCs w:val="18"/>
              </w:rPr>
            </w:pPr>
            <w:r>
              <w:rPr>
                <w:b/>
                <w:sz w:val="18"/>
                <w:szCs w:val="18"/>
              </w:rPr>
              <w:t>Lesson 6</w:t>
            </w:r>
          </w:p>
          <w:p w14:paraId="1F8417D2" w14:textId="77777777" w:rsidR="003C3C70" w:rsidRDefault="003C3C70">
            <w:pPr>
              <w:rPr>
                <w:b/>
                <w:sz w:val="18"/>
                <w:szCs w:val="18"/>
              </w:rPr>
            </w:pPr>
          </w:p>
          <w:p w14:paraId="7AF0108B" w14:textId="3E1E33CF" w:rsidR="00D31FB0" w:rsidRDefault="00A03061">
            <w:pPr>
              <w:rPr>
                <w:b/>
                <w:sz w:val="18"/>
                <w:szCs w:val="18"/>
              </w:rPr>
            </w:pPr>
            <w:r>
              <w:rPr>
                <w:b/>
                <w:sz w:val="18"/>
                <w:szCs w:val="18"/>
              </w:rPr>
              <w:t>How has our local area changed over the years?</w:t>
            </w:r>
          </w:p>
          <w:p w14:paraId="0440B257" w14:textId="77777777" w:rsidR="002D110D" w:rsidRDefault="002D110D">
            <w:pPr>
              <w:rPr>
                <w:b/>
                <w:sz w:val="18"/>
                <w:szCs w:val="18"/>
              </w:rPr>
            </w:pPr>
          </w:p>
          <w:p w14:paraId="2ABF240E" w14:textId="77777777" w:rsidR="002D110D" w:rsidRDefault="002D110D">
            <w:pPr>
              <w:rPr>
                <w:b/>
                <w:sz w:val="18"/>
                <w:szCs w:val="18"/>
              </w:rPr>
            </w:pPr>
          </w:p>
          <w:p w14:paraId="299288F0" w14:textId="77777777" w:rsidR="003C3C70" w:rsidRDefault="004A779E">
            <w:pPr>
              <w:rPr>
                <w:b/>
                <w:sz w:val="18"/>
                <w:szCs w:val="18"/>
                <w:u w:val="single"/>
              </w:rPr>
            </w:pPr>
            <w:r>
              <w:rPr>
                <w:b/>
                <w:sz w:val="18"/>
                <w:szCs w:val="18"/>
                <w:u w:val="single"/>
              </w:rPr>
              <w:t xml:space="preserve">Substantive knowledge </w:t>
            </w:r>
          </w:p>
          <w:p w14:paraId="7467D645" w14:textId="77777777" w:rsidR="003C3C70" w:rsidRDefault="003C3C70">
            <w:pPr>
              <w:rPr>
                <w:b/>
                <w:sz w:val="18"/>
                <w:szCs w:val="18"/>
                <w:u w:val="single"/>
              </w:rPr>
            </w:pPr>
          </w:p>
          <w:p w14:paraId="4CAA81AB" w14:textId="77777777" w:rsidR="002D110D" w:rsidRDefault="002D110D">
            <w:pPr>
              <w:rPr>
                <w:b/>
                <w:sz w:val="18"/>
                <w:szCs w:val="18"/>
                <w:u w:val="single"/>
              </w:rPr>
            </w:pPr>
          </w:p>
          <w:p w14:paraId="03882727" w14:textId="77777777" w:rsidR="002D110D" w:rsidRDefault="002D110D">
            <w:pPr>
              <w:rPr>
                <w:b/>
                <w:sz w:val="18"/>
                <w:szCs w:val="18"/>
                <w:u w:val="single"/>
              </w:rPr>
            </w:pPr>
          </w:p>
          <w:p w14:paraId="1269E9D2" w14:textId="77777777" w:rsidR="002D110D" w:rsidRDefault="002D110D">
            <w:pPr>
              <w:rPr>
                <w:b/>
                <w:sz w:val="18"/>
                <w:szCs w:val="18"/>
                <w:u w:val="single"/>
              </w:rPr>
            </w:pPr>
          </w:p>
          <w:p w14:paraId="58BBBD13" w14:textId="77777777" w:rsidR="0086138F" w:rsidRDefault="0086138F">
            <w:pPr>
              <w:rPr>
                <w:b/>
                <w:sz w:val="18"/>
                <w:szCs w:val="18"/>
                <w:u w:val="single"/>
              </w:rPr>
            </w:pPr>
          </w:p>
          <w:p w14:paraId="4E93FCFE" w14:textId="77777777" w:rsidR="003C3C70" w:rsidRDefault="004A779E">
            <w:pPr>
              <w:rPr>
                <w:b/>
                <w:sz w:val="18"/>
                <w:szCs w:val="18"/>
                <w:u w:val="single"/>
              </w:rPr>
            </w:pPr>
            <w:r>
              <w:rPr>
                <w:b/>
                <w:sz w:val="18"/>
                <w:szCs w:val="18"/>
                <w:u w:val="single"/>
              </w:rPr>
              <w:t xml:space="preserve">Disciplinary knowledge </w:t>
            </w:r>
          </w:p>
          <w:p w14:paraId="73B5115A" w14:textId="77777777" w:rsidR="003C3C70" w:rsidRDefault="003C3C70">
            <w:pPr>
              <w:rPr>
                <w:b/>
                <w:sz w:val="18"/>
                <w:szCs w:val="18"/>
                <w:u w:val="single"/>
              </w:rPr>
            </w:pPr>
          </w:p>
          <w:p w14:paraId="1E5D73B8" w14:textId="40A166DD" w:rsidR="0086138F" w:rsidRPr="00396527" w:rsidRDefault="0086138F">
            <w:pPr>
              <w:rPr>
                <w:rFonts w:ascii="Comic Sans MS" w:hAnsi="Comic Sans MS"/>
                <w:bCs/>
                <w:sz w:val="18"/>
                <w:szCs w:val="18"/>
              </w:rPr>
            </w:pPr>
          </w:p>
        </w:tc>
        <w:tc>
          <w:tcPr>
            <w:tcW w:w="5659" w:type="dxa"/>
          </w:tcPr>
          <w:p w14:paraId="67D51891" w14:textId="3AC9D581" w:rsidR="003C3C70" w:rsidRDefault="004A779E" w:rsidP="00BB0F1F">
            <w:pPr>
              <w:tabs>
                <w:tab w:val="left" w:pos="5782"/>
              </w:tabs>
              <w:rPr>
                <w:sz w:val="18"/>
                <w:szCs w:val="18"/>
              </w:rPr>
            </w:pPr>
            <w:r>
              <w:rPr>
                <w:b/>
                <w:sz w:val="18"/>
                <w:szCs w:val="18"/>
              </w:rPr>
              <w:t>Review</w:t>
            </w:r>
            <w:r>
              <w:rPr>
                <w:sz w:val="18"/>
                <w:szCs w:val="18"/>
              </w:rPr>
              <w:t xml:space="preserve">: </w:t>
            </w:r>
          </w:p>
          <w:p w14:paraId="466CF598" w14:textId="77777777" w:rsidR="00782727" w:rsidRDefault="00782727" w:rsidP="00BB0F1F">
            <w:pPr>
              <w:tabs>
                <w:tab w:val="left" w:pos="5782"/>
              </w:tabs>
              <w:rPr>
                <w:sz w:val="18"/>
                <w:szCs w:val="18"/>
              </w:rPr>
            </w:pPr>
          </w:p>
          <w:p w14:paraId="751C617E" w14:textId="77777777" w:rsidR="003C3C70" w:rsidRDefault="003C3C70">
            <w:pPr>
              <w:rPr>
                <w:rFonts w:ascii="Comic Sans MS" w:hAnsi="Comic Sans MS"/>
                <w:sz w:val="18"/>
                <w:szCs w:val="18"/>
              </w:rPr>
            </w:pPr>
          </w:p>
          <w:p w14:paraId="5900AFDE" w14:textId="77777777" w:rsidR="002D110D" w:rsidRDefault="002D110D">
            <w:pPr>
              <w:rPr>
                <w:b/>
                <w:sz w:val="18"/>
                <w:szCs w:val="18"/>
              </w:rPr>
            </w:pPr>
          </w:p>
          <w:p w14:paraId="5CD5116A" w14:textId="77777777" w:rsidR="003C3C70" w:rsidRDefault="004A779E">
            <w:pPr>
              <w:rPr>
                <w:sz w:val="18"/>
                <w:szCs w:val="18"/>
              </w:rPr>
            </w:pPr>
            <w:r>
              <w:rPr>
                <w:b/>
                <w:sz w:val="18"/>
                <w:szCs w:val="18"/>
              </w:rPr>
              <w:t>Input:</w:t>
            </w:r>
          </w:p>
          <w:p w14:paraId="0DEED141" w14:textId="77777777" w:rsidR="003C3C70" w:rsidRDefault="003C3C70">
            <w:pPr>
              <w:rPr>
                <w:sz w:val="18"/>
                <w:szCs w:val="18"/>
              </w:rPr>
            </w:pPr>
          </w:p>
          <w:p w14:paraId="5394DB73" w14:textId="0F9CADA9" w:rsidR="00B92F73" w:rsidRPr="00A03061" w:rsidRDefault="00A03061">
            <w:pPr>
              <w:rPr>
                <w:rFonts w:asciiTheme="minorHAnsi" w:hAnsiTheme="minorHAnsi" w:cstheme="minorHAnsi"/>
                <w:sz w:val="18"/>
                <w:szCs w:val="18"/>
              </w:rPr>
            </w:pPr>
            <w:r w:rsidRPr="00A03061">
              <w:rPr>
                <w:rFonts w:asciiTheme="minorHAnsi" w:hAnsiTheme="minorHAnsi" w:cstheme="minorHAnsi"/>
                <w:sz w:val="18"/>
                <w:szCs w:val="18"/>
              </w:rPr>
              <w:t>Norfolk Heritage Trail?</w:t>
            </w:r>
          </w:p>
          <w:p w14:paraId="483BCCA2" w14:textId="77777777" w:rsidR="002D110D" w:rsidRDefault="002D110D">
            <w:pPr>
              <w:rPr>
                <w:rFonts w:ascii="Comic Sans MS" w:hAnsi="Comic Sans MS"/>
                <w:sz w:val="18"/>
                <w:szCs w:val="18"/>
              </w:rPr>
            </w:pPr>
          </w:p>
          <w:p w14:paraId="09E4F022" w14:textId="77777777" w:rsidR="002D110D" w:rsidRDefault="002D110D">
            <w:pPr>
              <w:rPr>
                <w:rFonts w:ascii="Comic Sans MS" w:hAnsi="Comic Sans MS"/>
                <w:sz w:val="18"/>
                <w:szCs w:val="18"/>
              </w:rPr>
            </w:pPr>
          </w:p>
          <w:p w14:paraId="1405CC4B" w14:textId="4EAD50AB" w:rsidR="00B92F73" w:rsidRPr="002C7446" w:rsidRDefault="00B92F73">
            <w:pPr>
              <w:rPr>
                <w:rFonts w:asciiTheme="minorHAnsi" w:hAnsiTheme="minorHAnsi" w:cstheme="minorHAnsi"/>
                <w:b/>
                <w:bCs/>
                <w:sz w:val="18"/>
                <w:szCs w:val="18"/>
              </w:rPr>
            </w:pPr>
            <w:r w:rsidRPr="002C7446">
              <w:rPr>
                <w:rFonts w:asciiTheme="minorHAnsi" w:hAnsiTheme="minorHAnsi" w:cstheme="minorHAnsi"/>
                <w:b/>
                <w:bCs/>
                <w:sz w:val="18"/>
                <w:szCs w:val="18"/>
              </w:rPr>
              <w:t>Activity:</w:t>
            </w:r>
          </w:p>
          <w:p w14:paraId="196AA6DA" w14:textId="77777777" w:rsidR="00B92F73" w:rsidRDefault="00B92F73">
            <w:pPr>
              <w:rPr>
                <w:rFonts w:ascii="Comic Sans MS" w:hAnsi="Comic Sans MS"/>
                <w:sz w:val="18"/>
                <w:szCs w:val="18"/>
              </w:rPr>
            </w:pPr>
          </w:p>
          <w:p w14:paraId="6F343FFF" w14:textId="77777777" w:rsidR="003C3C70" w:rsidRDefault="003C3C70" w:rsidP="002D110D">
            <w:pPr>
              <w:rPr>
                <w:rFonts w:ascii="Comic Sans MS" w:hAnsi="Comic Sans MS"/>
                <w:sz w:val="18"/>
                <w:szCs w:val="18"/>
              </w:rPr>
            </w:pPr>
          </w:p>
          <w:p w14:paraId="77FA3C72" w14:textId="659DDB5F" w:rsidR="002D110D" w:rsidRDefault="002D110D" w:rsidP="002D110D">
            <w:pPr>
              <w:rPr>
                <w:b/>
                <w:sz w:val="18"/>
                <w:szCs w:val="18"/>
              </w:rPr>
            </w:pPr>
          </w:p>
        </w:tc>
      </w:tr>
    </w:tbl>
    <w:p w14:paraId="2048EF7E" w14:textId="77777777" w:rsidR="003C3C70" w:rsidRDefault="003C3C70">
      <w:pPr>
        <w:rPr>
          <w:sz w:val="18"/>
          <w:szCs w:val="18"/>
        </w:rPr>
      </w:pPr>
    </w:p>
    <w:sectPr w:rsidR="003C3C70">
      <w:pgSz w:w="11906" w:h="16838"/>
      <w:pgMar w:top="907" w:right="1021" w:bottom="907" w:left="102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479098FD-BA3C-4DBB-9DD0-EC0E020FDD43}"/>
    <w:embedBold r:id="rId2" w:fontKey="{BFB815E7-70C7-4FC8-ABB6-D8E8E8D6DCA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3" w:fontKey="{53B5F99F-9C7E-46FE-ACA4-CAE5D663EDA6}"/>
  </w:font>
  <w:font w:name="Georgia">
    <w:panose1 w:val="02040502050405020303"/>
    <w:charset w:val="00"/>
    <w:family w:val="roman"/>
    <w:pitch w:val="variable"/>
    <w:sig w:usb0="00000287" w:usb1="00000000" w:usb2="00000000" w:usb3="00000000" w:csb0="0000009F" w:csb1="00000000"/>
    <w:embedRegular r:id="rId4" w:fontKey="{EA853561-9E8B-450B-BDD9-C7166435533A}"/>
    <w:embedItalic r:id="rId5" w:fontKey="{5BDBEDE8-EDD4-46BF-8F36-1FCC4B66CF6B}"/>
  </w:font>
  <w:font w:name="Comic Sans MS">
    <w:panose1 w:val="030F0702030302020204"/>
    <w:charset w:val="00"/>
    <w:family w:val="script"/>
    <w:pitch w:val="variable"/>
    <w:sig w:usb0="00000287" w:usb1="00000013" w:usb2="00000000" w:usb3="00000000" w:csb0="0000009F" w:csb1="00000000"/>
    <w:embedRegular r:id="rId6" w:fontKey="{1E8F7DD4-E68B-4B07-B8D6-B62C13B0A8F8}"/>
    <w:embedBold r:id="rId7" w:fontKey="{D19159A2-B27F-411B-850B-4DF4C82BBBFC}"/>
  </w:font>
  <w:font w:name="Calibri Light">
    <w:panose1 w:val="020F0302020204030204"/>
    <w:charset w:val="00"/>
    <w:family w:val="swiss"/>
    <w:pitch w:val="variable"/>
    <w:sig w:usb0="E4002EFF" w:usb1="C200247B" w:usb2="00000009" w:usb3="00000000" w:csb0="000001FF" w:csb1="00000000"/>
    <w:embedRegular r:id="rId8" w:fontKey="{D5B45C7A-DB4F-4C49-BAF2-6B3415B8B1A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43F4"/>
    <w:multiLevelType w:val="hybridMultilevel"/>
    <w:tmpl w:val="9ECEB0C6"/>
    <w:lvl w:ilvl="0" w:tplc="6BFE4B3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31C4C"/>
    <w:multiLevelType w:val="hybridMultilevel"/>
    <w:tmpl w:val="12FA4A2E"/>
    <w:lvl w:ilvl="0" w:tplc="90941FF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21107"/>
    <w:multiLevelType w:val="multilevel"/>
    <w:tmpl w:val="C0201A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6442B2"/>
    <w:multiLevelType w:val="multilevel"/>
    <w:tmpl w:val="D2EC3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7C12D14"/>
    <w:multiLevelType w:val="multilevel"/>
    <w:tmpl w:val="34840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E0F1ED9"/>
    <w:multiLevelType w:val="hybridMultilevel"/>
    <w:tmpl w:val="0C486304"/>
    <w:lvl w:ilvl="0" w:tplc="FF70355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726580"/>
    <w:multiLevelType w:val="multilevel"/>
    <w:tmpl w:val="35A44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5647384">
    <w:abstractNumId w:val="3"/>
  </w:num>
  <w:num w:numId="2" w16cid:durableId="1235049694">
    <w:abstractNumId w:val="6"/>
  </w:num>
  <w:num w:numId="3" w16cid:durableId="2113430342">
    <w:abstractNumId w:val="2"/>
  </w:num>
  <w:num w:numId="4" w16cid:durableId="1978492784">
    <w:abstractNumId w:val="4"/>
  </w:num>
  <w:num w:numId="5" w16cid:durableId="1790322788">
    <w:abstractNumId w:val="1"/>
  </w:num>
  <w:num w:numId="6" w16cid:durableId="1575699640">
    <w:abstractNumId w:val="5"/>
  </w:num>
  <w:num w:numId="7" w16cid:durableId="792938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C70"/>
    <w:rsid w:val="0000659E"/>
    <w:rsid w:val="0001128A"/>
    <w:rsid w:val="000173DB"/>
    <w:rsid w:val="00021E92"/>
    <w:rsid w:val="00022502"/>
    <w:rsid w:val="000500B0"/>
    <w:rsid w:val="000726C9"/>
    <w:rsid w:val="0008195D"/>
    <w:rsid w:val="00094A1D"/>
    <w:rsid w:val="000951B5"/>
    <w:rsid w:val="00095657"/>
    <w:rsid w:val="000A7F04"/>
    <w:rsid w:val="000C176E"/>
    <w:rsid w:val="000C1EB8"/>
    <w:rsid w:val="000F6D94"/>
    <w:rsid w:val="00104B78"/>
    <w:rsid w:val="001116E6"/>
    <w:rsid w:val="00122EF0"/>
    <w:rsid w:val="0014722E"/>
    <w:rsid w:val="00160606"/>
    <w:rsid w:val="001626DB"/>
    <w:rsid w:val="0017636B"/>
    <w:rsid w:val="00195B27"/>
    <w:rsid w:val="001B7E6D"/>
    <w:rsid w:val="001F51DF"/>
    <w:rsid w:val="00223A1F"/>
    <w:rsid w:val="0023758E"/>
    <w:rsid w:val="00240675"/>
    <w:rsid w:val="00240D5C"/>
    <w:rsid w:val="00252ABE"/>
    <w:rsid w:val="00260CC2"/>
    <w:rsid w:val="0026763E"/>
    <w:rsid w:val="00282D28"/>
    <w:rsid w:val="002838A5"/>
    <w:rsid w:val="002852B2"/>
    <w:rsid w:val="002A3C04"/>
    <w:rsid w:val="002B0AD8"/>
    <w:rsid w:val="002B49B2"/>
    <w:rsid w:val="002C7446"/>
    <w:rsid w:val="002D110D"/>
    <w:rsid w:val="002F5FFF"/>
    <w:rsid w:val="00305777"/>
    <w:rsid w:val="00317F00"/>
    <w:rsid w:val="003442C1"/>
    <w:rsid w:val="0035123B"/>
    <w:rsid w:val="00357A97"/>
    <w:rsid w:val="00366FA0"/>
    <w:rsid w:val="0036719F"/>
    <w:rsid w:val="003762BF"/>
    <w:rsid w:val="00376F9D"/>
    <w:rsid w:val="00392587"/>
    <w:rsid w:val="00396527"/>
    <w:rsid w:val="003B09DA"/>
    <w:rsid w:val="003B4874"/>
    <w:rsid w:val="003B71CD"/>
    <w:rsid w:val="003C07C5"/>
    <w:rsid w:val="003C3C70"/>
    <w:rsid w:val="003C4C5E"/>
    <w:rsid w:val="003D629E"/>
    <w:rsid w:val="00400B9A"/>
    <w:rsid w:val="00435C2C"/>
    <w:rsid w:val="00450665"/>
    <w:rsid w:val="004A2A1F"/>
    <w:rsid w:val="004A6C70"/>
    <w:rsid w:val="004A779E"/>
    <w:rsid w:val="004B0B50"/>
    <w:rsid w:val="004D2600"/>
    <w:rsid w:val="004E0196"/>
    <w:rsid w:val="005025D0"/>
    <w:rsid w:val="005044CA"/>
    <w:rsid w:val="005609C3"/>
    <w:rsid w:val="00597B76"/>
    <w:rsid w:val="005C1C42"/>
    <w:rsid w:val="005F206F"/>
    <w:rsid w:val="00612579"/>
    <w:rsid w:val="00620E82"/>
    <w:rsid w:val="00621C41"/>
    <w:rsid w:val="00635DCF"/>
    <w:rsid w:val="00647225"/>
    <w:rsid w:val="00655C6B"/>
    <w:rsid w:val="00663550"/>
    <w:rsid w:val="006722A1"/>
    <w:rsid w:val="0068122D"/>
    <w:rsid w:val="006A3484"/>
    <w:rsid w:val="006C176B"/>
    <w:rsid w:val="006D0FB1"/>
    <w:rsid w:val="006F495C"/>
    <w:rsid w:val="00716C82"/>
    <w:rsid w:val="007177CF"/>
    <w:rsid w:val="00721C2F"/>
    <w:rsid w:val="007411E1"/>
    <w:rsid w:val="007535DB"/>
    <w:rsid w:val="0076202F"/>
    <w:rsid w:val="00776629"/>
    <w:rsid w:val="00782727"/>
    <w:rsid w:val="00786463"/>
    <w:rsid w:val="0079155C"/>
    <w:rsid w:val="00791C15"/>
    <w:rsid w:val="007A08C1"/>
    <w:rsid w:val="007F5F36"/>
    <w:rsid w:val="007F60D7"/>
    <w:rsid w:val="008432E0"/>
    <w:rsid w:val="00843387"/>
    <w:rsid w:val="00852328"/>
    <w:rsid w:val="0086138F"/>
    <w:rsid w:val="00862D20"/>
    <w:rsid w:val="008658EB"/>
    <w:rsid w:val="008979C7"/>
    <w:rsid w:val="008D60C5"/>
    <w:rsid w:val="008D6834"/>
    <w:rsid w:val="00911744"/>
    <w:rsid w:val="0092089D"/>
    <w:rsid w:val="00920F74"/>
    <w:rsid w:val="0096072C"/>
    <w:rsid w:val="009804E1"/>
    <w:rsid w:val="009A00EB"/>
    <w:rsid w:val="009D36F3"/>
    <w:rsid w:val="00A03061"/>
    <w:rsid w:val="00A97732"/>
    <w:rsid w:val="00AA495B"/>
    <w:rsid w:val="00AB4C8A"/>
    <w:rsid w:val="00B6754C"/>
    <w:rsid w:val="00B72B39"/>
    <w:rsid w:val="00B92F73"/>
    <w:rsid w:val="00BB0F1F"/>
    <w:rsid w:val="00BB5CF2"/>
    <w:rsid w:val="00C06ABA"/>
    <w:rsid w:val="00C13204"/>
    <w:rsid w:val="00C201C3"/>
    <w:rsid w:val="00C40E8B"/>
    <w:rsid w:val="00C40FDE"/>
    <w:rsid w:val="00C47F06"/>
    <w:rsid w:val="00C557E4"/>
    <w:rsid w:val="00C822B3"/>
    <w:rsid w:val="00CA237E"/>
    <w:rsid w:val="00CB5B03"/>
    <w:rsid w:val="00CC613C"/>
    <w:rsid w:val="00CE54F5"/>
    <w:rsid w:val="00CF351A"/>
    <w:rsid w:val="00CF35CA"/>
    <w:rsid w:val="00CF7334"/>
    <w:rsid w:val="00D0162C"/>
    <w:rsid w:val="00D13816"/>
    <w:rsid w:val="00D313C8"/>
    <w:rsid w:val="00D31FB0"/>
    <w:rsid w:val="00D6586F"/>
    <w:rsid w:val="00DC312B"/>
    <w:rsid w:val="00DD1A13"/>
    <w:rsid w:val="00DD6A7A"/>
    <w:rsid w:val="00E25B24"/>
    <w:rsid w:val="00E26E79"/>
    <w:rsid w:val="00E520A8"/>
    <w:rsid w:val="00E749DC"/>
    <w:rsid w:val="00E82182"/>
    <w:rsid w:val="00F30C12"/>
    <w:rsid w:val="00F32266"/>
    <w:rsid w:val="00F4051F"/>
    <w:rsid w:val="00F66347"/>
    <w:rsid w:val="00F70644"/>
    <w:rsid w:val="00F70D19"/>
    <w:rsid w:val="00FA00ED"/>
    <w:rsid w:val="00FA1C43"/>
    <w:rsid w:val="00FC36F1"/>
    <w:rsid w:val="00FD17E4"/>
    <w:rsid w:val="00FD1C9F"/>
    <w:rsid w:val="00FF2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1F8C"/>
  <w15:docId w15:val="{604A6C21-7E1D-4525-BE73-8A61BDBB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47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7EED"/>
    <w:pPr>
      <w:spacing w:after="200" w:line="276" w:lineRule="auto"/>
      <w:ind w:left="720"/>
      <w:contextualSpacing/>
    </w:pPr>
    <w:rPr>
      <w:rFonts w:cs="Times New Roman"/>
    </w:rPr>
  </w:style>
  <w:style w:type="character" w:styleId="Hyperlink">
    <w:name w:val="Hyperlink"/>
    <w:basedOn w:val="DefaultParagraphFont"/>
    <w:uiPriority w:val="99"/>
    <w:unhideWhenUsed/>
    <w:rsid w:val="003E0F3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customStyle="1" w:styleId="Default">
    <w:name w:val="Default"/>
    <w:rsid w:val="00D33B4E"/>
    <w:pPr>
      <w:autoSpaceDE w:val="0"/>
      <w:autoSpaceDN w:val="0"/>
      <w:adjustRightInd w:val="0"/>
      <w:spacing w:after="0" w:line="240" w:lineRule="auto"/>
    </w:pPr>
    <w:rPr>
      <w:color w:val="000000"/>
      <w:sz w:val="24"/>
      <w:szCs w:val="24"/>
    </w:rPr>
  </w:style>
  <w:style w:type="table" w:customStyle="1" w:styleId="a3">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F4D1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4">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6F24E3"/>
    <w:rPr>
      <w:color w:val="605E5C"/>
      <w:shd w:val="clear" w:color="auto" w:fill="E1DFDD"/>
    </w:rPr>
  </w:style>
  <w:style w:type="table" w:customStyle="1" w:styleId="a5">
    <w:basedOn w:val="TableNormal"/>
    <w:pPr>
      <w:spacing w:after="0" w:line="240" w:lineRule="auto"/>
    </w:pPr>
    <w:tblPr>
      <w:tblStyleRowBandSize w:val="1"/>
      <w:tblStyleColBandSize w:val="1"/>
    </w:tblPr>
  </w:style>
  <w:style w:type="paragraph" w:customStyle="1" w:styleId="sc-dlmfu">
    <w:name w:val="sc-dlmfu"/>
    <w:basedOn w:val="Normal"/>
    <w:rsid w:val="0076202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30250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www.bbc.co.uk/teach/class-clips-video/articles/zn8bpg8" TargetMode="External"/><Relationship Id="rId26" Type="http://schemas.openxmlformats.org/officeDocument/2006/relationships/hyperlink" Target="https://www.tes.com/teaching-resource/notting-hill-carnival-6057244" TargetMode="External"/><Relationship Id="rId3" Type="http://schemas.openxmlformats.org/officeDocument/2006/relationships/customXml" Target="../customXml/item3.xml"/><Relationship Id="rId21" Type="http://schemas.openxmlformats.org/officeDocument/2006/relationships/hyperlink" Target="https://beyondbanglatown.org.uk/globe/making-home-the-world-in-brick-lane/"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youtube.com/watch?v=54xM8VlgP7s" TargetMode="External"/><Relationship Id="rId25" Type="http://schemas.openxmlformats.org/officeDocument/2006/relationships/hyperlink" Target="https://nhcarnival.org/experience/history" TargetMode="External"/><Relationship Id="rId2" Type="http://schemas.openxmlformats.org/officeDocument/2006/relationships/customXml" Target="../customXml/item2.xml"/><Relationship Id="rId16" Type="http://schemas.openxmlformats.org/officeDocument/2006/relationships/hyperlink" Target="https://www.migrationwatchuk.org/briefing-paper/48" TargetMode="External"/><Relationship Id="rId20" Type="http://schemas.openxmlformats.org/officeDocument/2006/relationships/hyperlink" Target="https://docs.google.com/document/d/1ax_k_64YSoeVkA08c15sA6uVMi_0Al5L1GGemujAEjg/edit?tab=t.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theguardian.com/global/2015/may/24/lets-eat-together-cooking-immigration-britain-food"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news.bbc.co.uk/1/hi/england/london/4290124.stm"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bbc.co.uk/bitesize/guides/z3q682p/revision/1"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bbc.co.uk/news/articles/cn489g3lkkyo"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mqi9ddWVksjDFNVF4ZaznP5JoA==">CgMxLjAyCWguMzBqMHpsbDgAciExWFM4TF9BNVVEcUdNZU83OTZfeGRIVlZQUUxuZ0Q0VDU=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9ff05eb3b0162310ca21e070808af4a3">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9728b8a54f9fef546ee17cc67861c9bb"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63CA18-E780-491B-A179-8707809AE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21237-E7AB-47CD-BC3B-EB9ADB1C6564}">
  <ds:schemaRefs>
    <ds:schemaRef ds:uri="http://schemas.microsoft.com/sharepoint/v3/contenttype/forms"/>
  </ds:schemaRefs>
</ds:datastoreItem>
</file>

<file path=customXml/itemProps4.xml><?xml version="1.0" encoding="utf-8"?>
<ds:datastoreItem xmlns:ds="http://schemas.openxmlformats.org/officeDocument/2006/customXml" ds:itemID="{637E8E93-1CDA-4395-B5DC-02B547826A21}">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5</Pages>
  <Words>1951</Words>
  <Characters>11123</Characters>
  <Application>Microsoft Office Word</Application>
  <DocSecurity>0</DocSecurity>
  <Lines>463</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Alice  Clack</cp:lastModifiedBy>
  <cp:revision>72</cp:revision>
  <dcterms:created xsi:type="dcterms:W3CDTF">2025-03-19T16:28:00Z</dcterms:created>
  <dcterms:modified xsi:type="dcterms:W3CDTF">2025-10-09T18:40:00Z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